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6D4" w:rsidRDefault="0041319F" w:rsidP="00C861F7">
      <w:pPr>
        <w:spacing w:after="0" w:line="240" w:lineRule="auto"/>
      </w:pPr>
      <w:r>
        <w:rPr>
          <w:noProof/>
          <w:lang w:eastAsia="ru-RU"/>
        </w:rPr>
        <w:drawing>
          <wp:inline distT="0" distB="0" distL="0" distR="0">
            <wp:extent cx="5940425" cy="8402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2125"/>
                    </a:xfrm>
                    <a:prstGeom prst="rect">
                      <a:avLst/>
                    </a:prstGeom>
                    <a:noFill/>
                    <a:ln>
                      <a:noFill/>
                    </a:ln>
                  </pic:spPr>
                </pic:pic>
              </a:graphicData>
            </a:graphic>
          </wp:inline>
        </w:drawing>
      </w:r>
    </w:p>
    <w:p w:rsidR="00503807" w:rsidRDefault="00503807" w:rsidP="00C861F7">
      <w:pPr>
        <w:spacing w:after="0" w:line="240" w:lineRule="auto"/>
      </w:pPr>
      <w:r>
        <w:br w:type="page"/>
      </w:r>
      <w:bookmarkStart w:id="0" w:name="_GoBack"/>
      <w:bookmarkEnd w:id="0"/>
    </w:p>
    <w:p w:rsidR="00503807" w:rsidRPr="00503807" w:rsidRDefault="00503807" w:rsidP="00C861F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03807">
        <w:rPr>
          <w:rFonts w:ascii="Times New Roman" w:eastAsia="Times New Roman" w:hAnsi="Times New Roman" w:cs="Times New Roman"/>
          <w:b/>
          <w:sz w:val="28"/>
          <w:szCs w:val="28"/>
          <w:lang w:eastAsia="ru-RU"/>
        </w:rPr>
        <w:lastRenderedPageBreak/>
        <w:t xml:space="preserve">Содержание </w:t>
      </w:r>
    </w:p>
    <w:p w:rsidR="00503807" w:rsidRPr="00503807" w:rsidRDefault="00503807" w:rsidP="00C861F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03807" w:rsidRPr="00503807" w:rsidRDefault="00503807" w:rsidP="00C861F7">
      <w:pPr>
        <w:autoSpaceDE w:val="0"/>
        <w:autoSpaceDN w:val="0"/>
        <w:adjustRightInd w:val="0"/>
        <w:spacing w:after="0" w:line="240" w:lineRule="auto"/>
        <w:rPr>
          <w:rFonts w:ascii="Times New Roman" w:eastAsia="Times New Roman" w:hAnsi="Times New Roman" w:cs="Times New Roman"/>
          <w:sz w:val="28"/>
          <w:szCs w:val="28"/>
          <w:lang w:eastAsia="ru-RU"/>
        </w:rPr>
      </w:pPr>
      <w:r w:rsidRPr="00503807">
        <w:rPr>
          <w:rFonts w:ascii="Times New Roman" w:eastAsia="Times New Roman" w:hAnsi="Times New Roman" w:cs="Times New Roman"/>
          <w:sz w:val="28"/>
          <w:szCs w:val="28"/>
          <w:lang w:eastAsia="ru-RU"/>
        </w:rPr>
        <w:t>1.  Пояснительная записка</w:t>
      </w:r>
    </w:p>
    <w:p w:rsidR="00503807" w:rsidRDefault="00503807" w:rsidP="00C861F7">
      <w:pPr>
        <w:spacing w:after="0" w:line="240" w:lineRule="auto"/>
        <w:jc w:val="both"/>
        <w:rPr>
          <w:rFonts w:ascii="Times New Roman" w:eastAsia="Times New Roman" w:hAnsi="Times New Roman" w:cs="Times New Roman"/>
          <w:sz w:val="28"/>
          <w:szCs w:val="28"/>
          <w:lang w:eastAsia="ru-RU"/>
        </w:rPr>
      </w:pPr>
    </w:p>
    <w:p w:rsidR="00503807" w:rsidRPr="00503807" w:rsidRDefault="00503807" w:rsidP="00C861F7">
      <w:pPr>
        <w:spacing w:after="0" w:line="240" w:lineRule="auto"/>
        <w:jc w:val="both"/>
        <w:rPr>
          <w:rFonts w:ascii="Times New Roman" w:eastAsia="Times New Roman" w:hAnsi="Times New Roman" w:cs="Times New Roman"/>
          <w:sz w:val="28"/>
          <w:szCs w:val="28"/>
          <w:lang w:eastAsia="ru-RU"/>
        </w:rPr>
      </w:pPr>
      <w:r w:rsidRPr="00503807">
        <w:rPr>
          <w:rFonts w:ascii="Times New Roman" w:eastAsia="Times New Roman" w:hAnsi="Times New Roman" w:cs="Times New Roman"/>
          <w:sz w:val="28"/>
          <w:szCs w:val="28"/>
          <w:lang w:eastAsia="ru-RU"/>
        </w:rPr>
        <w:t xml:space="preserve">2. Планируемые результаты освоения </w:t>
      </w:r>
      <w:proofErr w:type="gramStart"/>
      <w:r w:rsidRPr="00503807">
        <w:rPr>
          <w:rFonts w:ascii="Times New Roman" w:eastAsia="Times New Roman" w:hAnsi="Times New Roman" w:cs="Times New Roman"/>
          <w:sz w:val="28"/>
          <w:szCs w:val="28"/>
          <w:lang w:eastAsia="ru-RU"/>
        </w:rPr>
        <w:t>обучающимися</w:t>
      </w:r>
      <w:proofErr w:type="gramEnd"/>
      <w:r w:rsidRPr="00503807">
        <w:rPr>
          <w:rFonts w:ascii="Times New Roman" w:eastAsia="Times New Roman" w:hAnsi="Times New Roman" w:cs="Times New Roman"/>
          <w:sz w:val="28"/>
          <w:szCs w:val="28"/>
          <w:lang w:eastAsia="ru-RU"/>
        </w:rPr>
        <w:t xml:space="preserve">  программы «</w:t>
      </w:r>
      <w:r>
        <w:rPr>
          <w:rFonts w:ascii="Times New Roman" w:eastAsia="Times New Roman" w:hAnsi="Times New Roman" w:cs="Times New Roman"/>
          <w:sz w:val="28"/>
          <w:szCs w:val="28"/>
          <w:lang w:eastAsia="ru-RU"/>
        </w:rPr>
        <w:t>Струнные инструменты</w:t>
      </w:r>
      <w:r w:rsidRPr="00503807">
        <w:rPr>
          <w:rFonts w:ascii="Times New Roman" w:eastAsia="Times New Roman" w:hAnsi="Times New Roman" w:cs="Times New Roman"/>
          <w:sz w:val="28"/>
          <w:szCs w:val="28"/>
          <w:lang w:eastAsia="ru-RU"/>
        </w:rPr>
        <w:t>»</w:t>
      </w:r>
    </w:p>
    <w:p w:rsidR="00503807" w:rsidRDefault="00503807" w:rsidP="00C861F7">
      <w:pPr>
        <w:autoSpaceDE w:val="0"/>
        <w:autoSpaceDN w:val="0"/>
        <w:adjustRightInd w:val="0"/>
        <w:spacing w:after="0" w:line="240" w:lineRule="auto"/>
        <w:rPr>
          <w:rFonts w:ascii="Times New Roman" w:eastAsia="Times New Roman" w:hAnsi="Times New Roman" w:cs="Times New Roman"/>
          <w:sz w:val="28"/>
          <w:szCs w:val="28"/>
          <w:lang w:eastAsia="ru-RU"/>
        </w:rPr>
      </w:pPr>
    </w:p>
    <w:p w:rsidR="00503807" w:rsidRPr="00503807" w:rsidRDefault="00503807" w:rsidP="00C861F7">
      <w:pPr>
        <w:autoSpaceDE w:val="0"/>
        <w:autoSpaceDN w:val="0"/>
        <w:adjustRightInd w:val="0"/>
        <w:spacing w:after="0" w:line="240" w:lineRule="auto"/>
        <w:rPr>
          <w:rFonts w:ascii="Times New Roman" w:eastAsia="Times New Roman" w:hAnsi="Times New Roman" w:cs="Times New Roman"/>
          <w:sz w:val="28"/>
          <w:szCs w:val="28"/>
          <w:lang w:eastAsia="ru-RU"/>
        </w:rPr>
      </w:pPr>
      <w:r w:rsidRPr="00503807">
        <w:rPr>
          <w:rFonts w:ascii="Times New Roman" w:eastAsia="Times New Roman" w:hAnsi="Times New Roman" w:cs="Times New Roman"/>
          <w:sz w:val="28"/>
          <w:szCs w:val="28"/>
          <w:lang w:eastAsia="ru-RU"/>
        </w:rPr>
        <w:t>3. Учебные планы</w:t>
      </w:r>
    </w:p>
    <w:p w:rsidR="00503807" w:rsidRDefault="00503807" w:rsidP="00C861F7">
      <w:pPr>
        <w:autoSpaceDE w:val="0"/>
        <w:autoSpaceDN w:val="0"/>
        <w:adjustRightInd w:val="0"/>
        <w:spacing w:after="0" w:line="240" w:lineRule="auto"/>
        <w:rPr>
          <w:rFonts w:ascii="Times New Roman" w:eastAsia="Times New Roman" w:hAnsi="Times New Roman" w:cs="Times New Roman"/>
          <w:sz w:val="28"/>
          <w:szCs w:val="28"/>
          <w:lang w:eastAsia="ru-RU"/>
        </w:rPr>
      </w:pPr>
    </w:p>
    <w:p w:rsidR="00503807" w:rsidRPr="00503807" w:rsidRDefault="00503807" w:rsidP="00C861F7">
      <w:pPr>
        <w:autoSpaceDE w:val="0"/>
        <w:autoSpaceDN w:val="0"/>
        <w:adjustRightInd w:val="0"/>
        <w:spacing w:after="0" w:line="240" w:lineRule="auto"/>
        <w:rPr>
          <w:rFonts w:ascii="Times New Roman" w:eastAsia="Times New Roman" w:hAnsi="Times New Roman" w:cs="Times New Roman"/>
          <w:i/>
          <w:sz w:val="28"/>
          <w:szCs w:val="28"/>
          <w:lang w:eastAsia="ru-RU"/>
        </w:rPr>
      </w:pPr>
      <w:r w:rsidRPr="00503807">
        <w:rPr>
          <w:rFonts w:ascii="Times New Roman" w:eastAsia="Times New Roman" w:hAnsi="Times New Roman" w:cs="Times New Roman"/>
          <w:sz w:val="28"/>
          <w:szCs w:val="28"/>
          <w:lang w:eastAsia="ru-RU"/>
        </w:rPr>
        <w:t>4. График образовательного процесса</w:t>
      </w:r>
      <w:r w:rsidRPr="00503807">
        <w:rPr>
          <w:rFonts w:ascii="Times New Roman" w:eastAsia="Times New Roman" w:hAnsi="Times New Roman" w:cs="Times New Roman"/>
          <w:i/>
          <w:sz w:val="28"/>
          <w:szCs w:val="28"/>
          <w:lang w:eastAsia="ru-RU"/>
        </w:rPr>
        <w:t xml:space="preserve"> </w:t>
      </w:r>
    </w:p>
    <w:p w:rsidR="00503807" w:rsidRDefault="00503807" w:rsidP="00C861F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03807" w:rsidRPr="00503807" w:rsidRDefault="00503807" w:rsidP="00C861F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03807">
        <w:rPr>
          <w:rFonts w:ascii="Times New Roman" w:eastAsia="Times New Roman" w:hAnsi="Times New Roman" w:cs="Times New Roman"/>
          <w:sz w:val="28"/>
          <w:szCs w:val="28"/>
          <w:lang w:eastAsia="ru-RU"/>
        </w:rPr>
        <w:t xml:space="preserve">5. Система и критерии оценок, используемые при проведении промежуточной и итоговой аттестации, результатов освоения </w:t>
      </w:r>
      <w:proofErr w:type="gramStart"/>
      <w:r w:rsidRPr="00503807">
        <w:rPr>
          <w:rFonts w:ascii="Times New Roman" w:eastAsia="Times New Roman" w:hAnsi="Times New Roman" w:cs="Times New Roman"/>
          <w:sz w:val="28"/>
          <w:szCs w:val="28"/>
          <w:lang w:eastAsia="ru-RU"/>
        </w:rPr>
        <w:t>обучающимися</w:t>
      </w:r>
      <w:proofErr w:type="gramEnd"/>
      <w:r w:rsidRPr="00503807">
        <w:rPr>
          <w:rFonts w:ascii="Times New Roman" w:eastAsia="Times New Roman" w:hAnsi="Times New Roman" w:cs="Times New Roman"/>
          <w:sz w:val="28"/>
          <w:szCs w:val="28"/>
          <w:lang w:eastAsia="ru-RU"/>
        </w:rPr>
        <w:t xml:space="preserve"> образовательной программы в области музыкального искусства «</w:t>
      </w:r>
      <w:r>
        <w:rPr>
          <w:rFonts w:ascii="Times New Roman" w:eastAsia="Times New Roman" w:hAnsi="Times New Roman" w:cs="Times New Roman"/>
          <w:sz w:val="28"/>
          <w:szCs w:val="28"/>
          <w:lang w:eastAsia="ru-RU"/>
        </w:rPr>
        <w:t>Струнные инструменты</w:t>
      </w:r>
      <w:r w:rsidRPr="00503807">
        <w:rPr>
          <w:rFonts w:ascii="Times New Roman" w:eastAsia="Times New Roman" w:hAnsi="Times New Roman" w:cs="Times New Roman"/>
          <w:sz w:val="28"/>
          <w:szCs w:val="28"/>
          <w:lang w:eastAsia="ru-RU"/>
        </w:rPr>
        <w:t>»</w:t>
      </w:r>
    </w:p>
    <w:p w:rsidR="00503807" w:rsidRDefault="00503807" w:rsidP="00C861F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03807" w:rsidRPr="00503807" w:rsidRDefault="00503807" w:rsidP="00C861F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03807">
        <w:rPr>
          <w:rFonts w:ascii="Times New Roman" w:eastAsia="Times New Roman" w:hAnsi="Times New Roman" w:cs="Times New Roman"/>
          <w:sz w:val="28"/>
          <w:szCs w:val="28"/>
          <w:lang w:eastAsia="ru-RU"/>
        </w:rPr>
        <w:t xml:space="preserve">6. Программа творческой, методической и культурно-просветительной деятельности  МБУ </w:t>
      </w:r>
      <w:proofErr w:type="gramStart"/>
      <w:r w:rsidRPr="00503807">
        <w:rPr>
          <w:rFonts w:ascii="Times New Roman" w:eastAsia="Times New Roman" w:hAnsi="Times New Roman" w:cs="Times New Roman"/>
          <w:sz w:val="28"/>
          <w:szCs w:val="28"/>
          <w:lang w:eastAsia="ru-RU"/>
        </w:rPr>
        <w:t>ДО</w:t>
      </w:r>
      <w:proofErr w:type="gramEnd"/>
      <w:r w:rsidRPr="00503807">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Череповецкая</w:t>
      </w:r>
      <w:proofErr w:type="gramEnd"/>
      <w:r>
        <w:rPr>
          <w:rFonts w:ascii="Times New Roman" w:eastAsia="Times New Roman" w:hAnsi="Times New Roman" w:cs="Times New Roman"/>
          <w:sz w:val="28"/>
          <w:szCs w:val="28"/>
          <w:lang w:eastAsia="ru-RU"/>
        </w:rPr>
        <w:t xml:space="preserve"> районная </w:t>
      </w:r>
      <w:r w:rsidRPr="00503807">
        <w:rPr>
          <w:rFonts w:ascii="Times New Roman" w:eastAsia="Times New Roman" w:hAnsi="Times New Roman" w:cs="Times New Roman"/>
          <w:sz w:val="28"/>
          <w:szCs w:val="28"/>
          <w:lang w:eastAsia="ru-RU"/>
        </w:rPr>
        <w:t>школа искусств»</w:t>
      </w:r>
    </w:p>
    <w:p w:rsidR="00503807" w:rsidRDefault="00503807" w:rsidP="00C861F7">
      <w:pPr>
        <w:autoSpaceDE w:val="0"/>
        <w:autoSpaceDN w:val="0"/>
        <w:adjustRightInd w:val="0"/>
        <w:spacing w:after="0" w:line="240" w:lineRule="auto"/>
        <w:rPr>
          <w:rFonts w:ascii="Times New Roman" w:eastAsia="Times New Roman" w:hAnsi="Times New Roman" w:cs="Times New Roman"/>
          <w:sz w:val="28"/>
          <w:szCs w:val="28"/>
          <w:lang w:eastAsia="ru-RU"/>
        </w:rPr>
      </w:pPr>
    </w:p>
    <w:p w:rsidR="00503807" w:rsidRPr="00503807" w:rsidRDefault="00503807" w:rsidP="00C861F7">
      <w:pPr>
        <w:autoSpaceDE w:val="0"/>
        <w:autoSpaceDN w:val="0"/>
        <w:adjustRightInd w:val="0"/>
        <w:spacing w:after="0" w:line="240" w:lineRule="auto"/>
        <w:rPr>
          <w:rFonts w:ascii="Times New Roman" w:eastAsia="Times New Roman" w:hAnsi="Times New Roman" w:cs="Times New Roman"/>
          <w:sz w:val="28"/>
          <w:szCs w:val="28"/>
          <w:lang w:eastAsia="ru-RU"/>
        </w:rPr>
      </w:pPr>
      <w:r w:rsidRPr="00503807">
        <w:rPr>
          <w:rFonts w:ascii="Times New Roman" w:eastAsia="Times New Roman" w:hAnsi="Times New Roman" w:cs="Times New Roman"/>
          <w:sz w:val="28"/>
          <w:szCs w:val="28"/>
          <w:lang w:eastAsia="ru-RU"/>
        </w:rPr>
        <w:t>7. Требования к условиям реализации программы «</w:t>
      </w:r>
      <w:r>
        <w:rPr>
          <w:rFonts w:ascii="Times New Roman" w:eastAsia="Times New Roman" w:hAnsi="Times New Roman" w:cs="Times New Roman"/>
          <w:sz w:val="28"/>
          <w:szCs w:val="28"/>
          <w:lang w:eastAsia="ru-RU"/>
        </w:rPr>
        <w:t>Струнные инструменты</w:t>
      </w:r>
      <w:r w:rsidRPr="00503807">
        <w:rPr>
          <w:rFonts w:ascii="Times New Roman" w:eastAsia="Times New Roman" w:hAnsi="Times New Roman" w:cs="Times New Roman"/>
          <w:sz w:val="28"/>
          <w:szCs w:val="28"/>
          <w:lang w:eastAsia="ru-RU"/>
        </w:rPr>
        <w:t>»</w:t>
      </w:r>
    </w:p>
    <w:p w:rsidR="00503807" w:rsidRDefault="00503807" w:rsidP="00C861F7">
      <w:pPr>
        <w:autoSpaceDE w:val="0"/>
        <w:autoSpaceDN w:val="0"/>
        <w:adjustRightInd w:val="0"/>
        <w:spacing w:after="0" w:line="240" w:lineRule="auto"/>
        <w:rPr>
          <w:rFonts w:ascii="Times New Roman" w:eastAsia="Times New Roman" w:hAnsi="Times New Roman" w:cs="Times New Roman"/>
          <w:sz w:val="28"/>
          <w:szCs w:val="28"/>
          <w:lang w:eastAsia="ru-RU"/>
        </w:rPr>
      </w:pPr>
    </w:p>
    <w:p w:rsidR="00503807" w:rsidRPr="00503807" w:rsidRDefault="00503807" w:rsidP="00C861F7">
      <w:pPr>
        <w:autoSpaceDE w:val="0"/>
        <w:autoSpaceDN w:val="0"/>
        <w:adjustRightInd w:val="0"/>
        <w:spacing w:after="0" w:line="240" w:lineRule="auto"/>
        <w:rPr>
          <w:rFonts w:ascii="Times New Roman" w:eastAsia="Times New Roman" w:hAnsi="Times New Roman" w:cs="Times New Roman"/>
          <w:sz w:val="28"/>
          <w:szCs w:val="28"/>
          <w:lang w:eastAsia="ru-RU"/>
        </w:rPr>
      </w:pPr>
      <w:r w:rsidRPr="00503807">
        <w:rPr>
          <w:rFonts w:ascii="Times New Roman" w:eastAsia="Times New Roman" w:hAnsi="Times New Roman" w:cs="Times New Roman"/>
          <w:sz w:val="28"/>
          <w:szCs w:val="28"/>
          <w:lang w:eastAsia="ru-RU"/>
        </w:rPr>
        <w:t>8. Программы учебных предметов</w:t>
      </w:r>
    </w:p>
    <w:p w:rsidR="00503807" w:rsidRDefault="00503807" w:rsidP="00C861F7">
      <w:pPr>
        <w:spacing w:after="0" w:line="240" w:lineRule="auto"/>
      </w:pPr>
    </w:p>
    <w:p w:rsidR="00503807" w:rsidRDefault="00503807" w:rsidP="00C861F7">
      <w:pPr>
        <w:spacing w:after="0" w:line="240" w:lineRule="auto"/>
      </w:pPr>
      <w:r>
        <w:br w:type="page"/>
      </w:r>
    </w:p>
    <w:p w:rsidR="00503807" w:rsidRPr="00503807" w:rsidRDefault="00503807" w:rsidP="00C861F7">
      <w:pPr>
        <w:spacing w:after="0" w:line="240" w:lineRule="auto"/>
      </w:pPr>
    </w:p>
    <w:p w:rsidR="00503807" w:rsidRPr="00503807" w:rsidRDefault="00503807" w:rsidP="00C861F7">
      <w:pPr>
        <w:spacing w:after="0" w:line="240" w:lineRule="auto"/>
        <w:jc w:val="center"/>
        <w:rPr>
          <w:rFonts w:ascii="Times New Roman" w:hAnsi="Times New Roman" w:cs="Times New Roman"/>
          <w:sz w:val="28"/>
        </w:rPr>
      </w:pPr>
      <w:r w:rsidRPr="00503807">
        <w:rPr>
          <w:rFonts w:ascii="Times New Roman" w:hAnsi="Times New Roman" w:cs="Times New Roman"/>
          <w:b/>
          <w:bCs/>
          <w:sz w:val="28"/>
        </w:rPr>
        <w:t>I. Пояснительная записка</w:t>
      </w:r>
    </w:p>
    <w:p w:rsidR="00503807" w:rsidRPr="00503807" w:rsidRDefault="00503807" w:rsidP="00C861F7">
      <w:pPr>
        <w:spacing w:after="0" w:line="240" w:lineRule="auto"/>
        <w:ind w:firstLine="708"/>
        <w:jc w:val="both"/>
        <w:rPr>
          <w:rFonts w:ascii="Times New Roman" w:hAnsi="Times New Roman" w:cs="Times New Roman"/>
          <w:sz w:val="28"/>
        </w:rPr>
      </w:pPr>
      <w:r w:rsidRPr="00503807">
        <w:rPr>
          <w:rFonts w:ascii="Times New Roman" w:hAnsi="Times New Roman" w:cs="Times New Roman"/>
          <w:sz w:val="28"/>
        </w:rPr>
        <w:t xml:space="preserve">Дополнительная предпрофессиональная общеобразовательная программа в области музыкального искусства «Струнные инструменты» (далее – ДПОП «Струнные инструменты») определяет содержание и организацию образовательного процесса в </w:t>
      </w:r>
      <w:r>
        <w:rPr>
          <w:rFonts w:ascii="Times New Roman" w:hAnsi="Times New Roman" w:cs="Times New Roman"/>
          <w:sz w:val="28"/>
        </w:rPr>
        <w:t xml:space="preserve">МБУ </w:t>
      </w:r>
      <w:proofErr w:type="gramStart"/>
      <w:r>
        <w:rPr>
          <w:rFonts w:ascii="Times New Roman" w:hAnsi="Times New Roman" w:cs="Times New Roman"/>
          <w:sz w:val="28"/>
        </w:rPr>
        <w:t>ДО</w:t>
      </w:r>
      <w:proofErr w:type="gramEnd"/>
      <w:r>
        <w:rPr>
          <w:rFonts w:ascii="Times New Roman" w:hAnsi="Times New Roman" w:cs="Times New Roman"/>
          <w:sz w:val="28"/>
        </w:rPr>
        <w:t xml:space="preserve"> </w:t>
      </w:r>
      <w:r w:rsidRPr="00503807">
        <w:rPr>
          <w:rFonts w:ascii="Times New Roman" w:hAnsi="Times New Roman" w:cs="Times New Roman"/>
          <w:sz w:val="28"/>
        </w:rPr>
        <w:t>«</w:t>
      </w:r>
      <w:proofErr w:type="gramStart"/>
      <w:r w:rsidRPr="00503807">
        <w:rPr>
          <w:rFonts w:ascii="Times New Roman" w:hAnsi="Times New Roman" w:cs="Times New Roman"/>
          <w:sz w:val="28"/>
        </w:rPr>
        <w:t>Череповецк</w:t>
      </w:r>
      <w:r>
        <w:rPr>
          <w:rFonts w:ascii="Times New Roman" w:hAnsi="Times New Roman" w:cs="Times New Roman"/>
          <w:sz w:val="28"/>
        </w:rPr>
        <w:t>ая</w:t>
      </w:r>
      <w:proofErr w:type="gramEnd"/>
      <w:r>
        <w:rPr>
          <w:rFonts w:ascii="Times New Roman" w:hAnsi="Times New Roman" w:cs="Times New Roman"/>
          <w:sz w:val="28"/>
        </w:rPr>
        <w:t xml:space="preserve"> районная школа искусств».</w:t>
      </w:r>
      <w:r w:rsidRPr="00503807">
        <w:rPr>
          <w:rFonts w:ascii="Times New Roman" w:hAnsi="Times New Roman" w:cs="Times New Roman"/>
          <w:sz w:val="28"/>
        </w:rPr>
        <w:t xml:space="preserve"> </w:t>
      </w:r>
    </w:p>
    <w:p w:rsidR="00503807" w:rsidRPr="00503807" w:rsidRDefault="00503807" w:rsidP="00C861F7">
      <w:pPr>
        <w:spacing w:after="0" w:line="240" w:lineRule="auto"/>
        <w:ind w:firstLine="708"/>
        <w:jc w:val="both"/>
        <w:rPr>
          <w:rFonts w:ascii="Times New Roman" w:hAnsi="Times New Roman" w:cs="Times New Roman"/>
          <w:sz w:val="28"/>
        </w:rPr>
      </w:pPr>
      <w:proofErr w:type="gramStart"/>
      <w:r w:rsidRPr="00503807">
        <w:rPr>
          <w:rFonts w:ascii="Times New Roman" w:hAnsi="Times New Roman" w:cs="Times New Roman"/>
          <w:sz w:val="28"/>
        </w:rPr>
        <w:t xml:space="preserve">Данная программа разработана в соответствии с Законом Российской Федерации от 29 декабря 2012 г. N 273-ФЗ «Об образовании»; Порядком организации и осуществления образовательной деятельности по дополнительным общеобразовательным программам, утвержденным Приказом Министерства просвещения №196 от 09.11.2018; федеральными государственными требованиями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«Струнные инструменты» (далее – ФГТ). </w:t>
      </w:r>
      <w:proofErr w:type="gramEnd"/>
    </w:p>
    <w:p w:rsidR="00503807" w:rsidRPr="00503807" w:rsidRDefault="00503807" w:rsidP="00C861F7">
      <w:pPr>
        <w:spacing w:after="0" w:line="240" w:lineRule="auto"/>
        <w:ind w:firstLine="708"/>
        <w:jc w:val="both"/>
        <w:rPr>
          <w:rFonts w:ascii="Times New Roman" w:hAnsi="Times New Roman" w:cs="Times New Roman"/>
          <w:sz w:val="28"/>
        </w:rPr>
      </w:pPr>
      <w:r w:rsidRPr="00503807">
        <w:rPr>
          <w:rFonts w:ascii="Times New Roman" w:hAnsi="Times New Roman" w:cs="Times New Roman"/>
          <w:sz w:val="28"/>
        </w:rPr>
        <w:t xml:space="preserve">ДПОП «Струнные инструменты» </w:t>
      </w:r>
      <w:proofErr w:type="gramStart"/>
      <w:r w:rsidRPr="00503807">
        <w:rPr>
          <w:rFonts w:ascii="Times New Roman" w:hAnsi="Times New Roman" w:cs="Times New Roman"/>
          <w:sz w:val="28"/>
        </w:rPr>
        <w:t>составлена</w:t>
      </w:r>
      <w:proofErr w:type="gramEnd"/>
      <w:r w:rsidRPr="00503807">
        <w:rPr>
          <w:rFonts w:ascii="Times New Roman" w:hAnsi="Times New Roman" w:cs="Times New Roman"/>
          <w:sz w:val="28"/>
        </w:rPr>
        <w:t xml:space="preserve"> с учётом возрастных и индивидуальных особенностей обучающихся и направлена на: </w:t>
      </w:r>
    </w:p>
    <w:p w:rsidR="00503807" w:rsidRPr="00503807" w:rsidRDefault="00503807"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503807">
        <w:rPr>
          <w:rFonts w:ascii="Times New Roman" w:hAnsi="Times New Roman" w:cs="Times New Roman"/>
          <w:sz w:val="28"/>
        </w:rPr>
        <w:t xml:space="preserve"> выявление одаренных детей в области музыкального искусства в раннем детском возрасте; </w:t>
      </w:r>
    </w:p>
    <w:p w:rsidR="00503807" w:rsidRPr="00503807" w:rsidRDefault="00503807"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503807">
        <w:rPr>
          <w:rFonts w:ascii="Times New Roman" w:hAnsi="Times New Roman" w:cs="Times New Roman"/>
          <w:sz w:val="28"/>
        </w:rPr>
        <w:t xml:space="preserve"> создание условий для художественного образования, эстетического воспитания, духовно-нравственного развития детей; </w:t>
      </w:r>
    </w:p>
    <w:p w:rsidR="00503807" w:rsidRPr="00503807"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503807" w:rsidRPr="00503807">
        <w:rPr>
          <w:rFonts w:ascii="Times New Roman" w:hAnsi="Times New Roman" w:cs="Times New Roman"/>
          <w:sz w:val="28"/>
        </w:rPr>
        <w:t xml:space="preserve">приобретение детьми знаний, умений и навыков игры на одном из струнных инструментов (скрипке, альте, виолончели, контрабасе), позволяющих творчески исполнять музыкальные произведения в соответствии с необходимым уровнем музыкальной грамотности; </w:t>
      </w:r>
    </w:p>
    <w:p w:rsidR="00503807" w:rsidRPr="00503807"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503807" w:rsidRPr="00503807">
        <w:rPr>
          <w:rFonts w:ascii="Times New Roman" w:hAnsi="Times New Roman" w:cs="Times New Roman"/>
          <w:sz w:val="28"/>
        </w:rPr>
        <w:t xml:space="preserve"> приобретение детьми умений и навыков сольного, ансамблевого исполнительства; </w:t>
      </w:r>
    </w:p>
    <w:p w:rsidR="00503807" w:rsidRPr="00503807"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503807" w:rsidRPr="00503807">
        <w:rPr>
          <w:rFonts w:ascii="Times New Roman" w:hAnsi="Times New Roman" w:cs="Times New Roman"/>
          <w:sz w:val="28"/>
        </w:rPr>
        <w:t xml:space="preserve"> приобретение детьми опыта творческой деятельности; </w:t>
      </w:r>
    </w:p>
    <w:p w:rsidR="00503807" w:rsidRPr="00503807"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503807" w:rsidRPr="00503807">
        <w:rPr>
          <w:rFonts w:ascii="Times New Roman" w:hAnsi="Times New Roman" w:cs="Times New Roman"/>
          <w:sz w:val="28"/>
        </w:rPr>
        <w:t xml:space="preserve"> овладение детьми духовными и культурными ценностями народов мира; </w:t>
      </w:r>
    </w:p>
    <w:p w:rsidR="00503807" w:rsidRPr="00503807"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503807" w:rsidRPr="00503807">
        <w:rPr>
          <w:rFonts w:ascii="Times New Roman" w:hAnsi="Times New Roman" w:cs="Times New Roman"/>
          <w:sz w:val="28"/>
        </w:rPr>
        <w:t xml:space="preserve"> 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 </w:t>
      </w:r>
    </w:p>
    <w:p w:rsidR="00503807" w:rsidRPr="00503807" w:rsidRDefault="00503807" w:rsidP="00C861F7">
      <w:pPr>
        <w:spacing w:after="0" w:line="240" w:lineRule="auto"/>
        <w:jc w:val="both"/>
        <w:rPr>
          <w:rFonts w:ascii="Times New Roman" w:hAnsi="Times New Roman" w:cs="Times New Roman"/>
          <w:sz w:val="28"/>
        </w:rPr>
      </w:pPr>
    </w:p>
    <w:p w:rsidR="00503807" w:rsidRPr="00503807" w:rsidRDefault="00503807" w:rsidP="00C861F7">
      <w:pPr>
        <w:spacing w:after="0" w:line="240" w:lineRule="auto"/>
        <w:jc w:val="both"/>
        <w:rPr>
          <w:rFonts w:ascii="Times New Roman" w:hAnsi="Times New Roman" w:cs="Times New Roman"/>
          <w:sz w:val="28"/>
        </w:rPr>
      </w:pPr>
      <w:r w:rsidRPr="00503807">
        <w:rPr>
          <w:rFonts w:ascii="Times New Roman" w:hAnsi="Times New Roman" w:cs="Times New Roman"/>
          <w:sz w:val="28"/>
        </w:rPr>
        <w:t xml:space="preserve">Программа разработана с учетом: </w:t>
      </w:r>
    </w:p>
    <w:p w:rsidR="00503807" w:rsidRPr="00503807"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503807" w:rsidRPr="00503807">
        <w:rPr>
          <w:rFonts w:ascii="Times New Roman" w:hAnsi="Times New Roman" w:cs="Times New Roman"/>
          <w:sz w:val="28"/>
        </w:rPr>
        <w:t xml:space="preserve"> обеспечения преемственности программы «Струнные инструменты», профессиональных образовательных программ среднего профессионального образования углубленной подготовки и высшего профессионального образования в области музыкального искусства;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503807" w:rsidRPr="00503807">
        <w:rPr>
          <w:rFonts w:ascii="Times New Roman" w:hAnsi="Times New Roman" w:cs="Times New Roman"/>
          <w:sz w:val="28"/>
        </w:rPr>
        <w:t xml:space="preserve"> сохранения единства образовательного пространства Российской</w:t>
      </w:r>
      <w:r>
        <w:rPr>
          <w:rFonts w:ascii="Times New Roman" w:hAnsi="Times New Roman" w:cs="Times New Roman"/>
          <w:sz w:val="28"/>
        </w:rPr>
        <w:t xml:space="preserve"> </w:t>
      </w:r>
      <w:r w:rsidRPr="004F6598">
        <w:rPr>
          <w:rFonts w:ascii="Times New Roman" w:hAnsi="Times New Roman" w:cs="Times New Roman"/>
          <w:sz w:val="28"/>
        </w:rPr>
        <w:t xml:space="preserve">Федерации в сфере культуры и искусства.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Программа ориентирована </w:t>
      </w:r>
      <w:proofErr w:type="gramStart"/>
      <w:r w:rsidRPr="004F6598">
        <w:rPr>
          <w:rFonts w:ascii="Times New Roman" w:hAnsi="Times New Roman" w:cs="Times New Roman"/>
          <w:sz w:val="28"/>
        </w:rPr>
        <w:t>на</w:t>
      </w:r>
      <w:proofErr w:type="gramEnd"/>
      <w:r w:rsidRPr="004F6598">
        <w:rPr>
          <w:rFonts w:ascii="Times New Roman" w:hAnsi="Times New Roman" w:cs="Times New Roman"/>
          <w:sz w:val="28"/>
        </w:rPr>
        <w:t xml:space="preserve">: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воспитание и развитие у обучающихся личностных качеств, позволяющих уважать и принимать духовные и культурные ценности разных народов;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lastRenderedPageBreak/>
        <w:t>-</w:t>
      </w:r>
      <w:r w:rsidRPr="004F6598">
        <w:rPr>
          <w:rFonts w:ascii="Times New Roman" w:hAnsi="Times New Roman" w:cs="Times New Roman"/>
          <w:sz w:val="28"/>
        </w:rPr>
        <w:t xml:space="preserve"> формирование у обучающихся эстетических взглядов, нравственных установок и потребности общения с духовными ценностями;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формирование умения у </w:t>
      </w:r>
      <w:proofErr w:type="gramStart"/>
      <w:r w:rsidRPr="004F6598">
        <w:rPr>
          <w:rFonts w:ascii="Times New Roman" w:hAnsi="Times New Roman" w:cs="Times New Roman"/>
          <w:sz w:val="28"/>
        </w:rPr>
        <w:t>обучающихся</w:t>
      </w:r>
      <w:proofErr w:type="gramEnd"/>
      <w:r w:rsidRPr="004F6598">
        <w:rPr>
          <w:rFonts w:ascii="Times New Roman" w:hAnsi="Times New Roman" w:cs="Times New Roman"/>
          <w:sz w:val="28"/>
        </w:rPr>
        <w:t xml:space="preserve"> самостоятельно воспринимать и оценивать культурные ценности;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 </w:t>
      </w:r>
    </w:p>
    <w:p w:rsidR="004F6598" w:rsidRPr="004F6598" w:rsidRDefault="004F6598" w:rsidP="00C861F7">
      <w:pPr>
        <w:spacing w:after="0" w:line="240" w:lineRule="auto"/>
        <w:jc w:val="both"/>
        <w:rPr>
          <w:rFonts w:ascii="Times New Roman" w:hAnsi="Times New Roman" w:cs="Times New Roman"/>
          <w:sz w:val="28"/>
        </w:rPr>
      </w:pPr>
      <w:proofErr w:type="gramStart"/>
      <w:r>
        <w:rPr>
          <w:rFonts w:ascii="Times New Roman" w:hAnsi="Times New Roman" w:cs="Times New Roman"/>
          <w:sz w:val="28"/>
        </w:rPr>
        <w:t>-</w:t>
      </w:r>
      <w:r w:rsidRPr="004F6598">
        <w:rPr>
          <w:rFonts w:ascii="Times New Roman" w:hAnsi="Times New Roman" w:cs="Times New Roman"/>
          <w:sz w:val="28"/>
        </w:rPr>
        <w:t xml:space="preserve"> 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w:t>
      </w:r>
      <w:proofErr w:type="gramEnd"/>
      <w:r w:rsidRPr="004F6598">
        <w:rPr>
          <w:rFonts w:ascii="Times New Roman" w:hAnsi="Times New Roman" w:cs="Times New Roman"/>
          <w:sz w:val="28"/>
        </w:rPr>
        <w:t xml:space="preserve"> деятельности, определению наиболее эффективных способов достижения результата. </w:t>
      </w:r>
    </w:p>
    <w:p w:rsidR="004F6598" w:rsidRPr="004F6598" w:rsidRDefault="004F6598" w:rsidP="00C861F7">
      <w:pPr>
        <w:spacing w:after="0" w:line="240" w:lineRule="auto"/>
        <w:jc w:val="both"/>
        <w:rPr>
          <w:rFonts w:ascii="Times New Roman" w:hAnsi="Times New Roman" w:cs="Times New Roman"/>
          <w:sz w:val="28"/>
        </w:rPr>
      </w:pPr>
    </w:p>
    <w:p w:rsidR="004F6598" w:rsidRPr="004F6598" w:rsidRDefault="004F6598" w:rsidP="00C861F7">
      <w:pPr>
        <w:spacing w:after="0" w:line="240" w:lineRule="auto"/>
        <w:ind w:firstLine="708"/>
        <w:jc w:val="both"/>
        <w:rPr>
          <w:rFonts w:ascii="Times New Roman" w:hAnsi="Times New Roman" w:cs="Times New Roman"/>
          <w:sz w:val="28"/>
        </w:rPr>
      </w:pPr>
      <w:r w:rsidRPr="004F6598">
        <w:rPr>
          <w:rFonts w:ascii="Times New Roman" w:hAnsi="Times New Roman" w:cs="Times New Roman"/>
          <w:sz w:val="28"/>
        </w:rPr>
        <w:t xml:space="preserve">Срок освоения ДПОП «Струнные инструменты» для детей, поступивших в </w:t>
      </w:r>
      <w:r>
        <w:rPr>
          <w:rFonts w:ascii="Times New Roman" w:hAnsi="Times New Roman" w:cs="Times New Roman"/>
          <w:sz w:val="28"/>
        </w:rPr>
        <w:t>школу</w:t>
      </w:r>
      <w:r w:rsidRPr="004F6598">
        <w:rPr>
          <w:rFonts w:ascii="Times New Roman" w:hAnsi="Times New Roman" w:cs="Times New Roman"/>
          <w:sz w:val="28"/>
        </w:rPr>
        <w:t xml:space="preserve"> в первый класс в возрасте с шести лет шести месяцев до девяти лет, составляет 8 лет. </w:t>
      </w:r>
    </w:p>
    <w:p w:rsidR="004F6598" w:rsidRPr="004F6598" w:rsidRDefault="004F6598" w:rsidP="00C861F7">
      <w:pPr>
        <w:spacing w:after="0" w:line="240" w:lineRule="auto"/>
        <w:ind w:firstLine="708"/>
        <w:jc w:val="both"/>
        <w:rPr>
          <w:rFonts w:ascii="Times New Roman" w:hAnsi="Times New Roman" w:cs="Times New Roman"/>
          <w:sz w:val="28"/>
        </w:rPr>
      </w:pPr>
      <w:r w:rsidRPr="004F6598">
        <w:rPr>
          <w:rFonts w:ascii="Times New Roman" w:hAnsi="Times New Roman" w:cs="Times New Roman"/>
          <w:sz w:val="28"/>
        </w:rPr>
        <w:t xml:space="preserve">Срок освоения дополнительной предпрофессиональной общеобразовательной программы «Струнные инструменты»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и составляет 9 лет. </w:t>
      </w:r>
    </w:p>
    <w:p w:rsidR="004F6598" w:rsidRPr="004F6598" w:rsidRDefault="004F6598" w:rsidP="00C861F7">
      <w:pPr>
        <w:spacing w:after="0" w:line="240" w:lineRule="auto"/>
        <w:ind w:firstLine="708"/>
        <w:jc w:val="both"/>
        <w:rPr>
          <w:rFonts w:ascii="Times New Roman" w:hAnsi="Times New Roman" w:cs="Times New Roman"/>
          <w:sz w:val="28"/>
        </w:rPr>
      </w:pPr>
      <w:r w:rsidRPr="004F6598">
        <w:rPr>
          <w:rFonts w:ascii="Times New Roman" w:hAnsi="Times New Roman" w:cs="Times New Roman"/>
          <w:sz w:val="28"/>
        </w:rPr>
        <w:t xml:space="preserve">При приеме на обучение по ДПОП «Струнные инструменты» </w:t>
      </w:r>
      <w:r>
        <w:rPr>
          <w:rFonts w:ascii="Times New Roman" w:hAnsi="Times New Roman" w:cs="Times New Roman"/>
          <w:sz w:val="28"/>
        </w:rPr>
        <w:t>школа</w:t>
      </w:r>
      <w:r w:rsidRPr="004F6598">
        <w:rPr>
          <w:rFonts w:ascii="Times New Roman" w:hAnsi="Times New Roman" w:cs="Times New Roman"/>
          <w:sz w:val="28"/>
        </w:rPr>
        <w:t xml:space="preserve"> проводит отбор детей с целью выявления их творческих способностей,</w:t>
      </w:r>
      <w:r>
        <w:rPr>
          <w:rFonts w:ascii="Times New Roman" w:hAnsi="Times New Roman" w:cs="Times New Roman"/>
          <w:sz w:val="28"/>
        </w:rPr>
        <w:t xml:space="preserve"> </w:t>
      </w:r>
      <w:r w:rsidRPr="004F6598">
        <w:rPr>
          <w:rFonts w:ascii="Times New Roman" w:hAnsi="Times New Roman" w:cs="Times New Roman"/>
          <w:sz w:val="28"/>
        </w:rPr>
        <w:t xml:space="preserve">необходимых для освоения ДПОП «Струнные инструменты». Порядок и сроки проведения отбора детей устанавливаются </w:t>
      </w:r>
      <w:r>
        <w:rPr>
          <w:rFonts w:ascii="Times New Roman" w:hAnsi="Times New Roman" w:cs="Times New Roman"/>
          <w:sz w:val="28"/>
        </w:rPr>
        <w:t>школой</w:t>
      </w:r>
      <w:r w:rsidRPr="004F6598">
        <w:rPr>
          <w:rFonts w:ascii="Times New Roman" w:hAnsi="Times New Roman" w:cs="Times New Roman"/>
          <w:sz w:val="28"/>
        </w:rPr>
        <w:t xml:space="preserve"> самостоятельно и осуществляются в соответствии с утвержденными «Правилами приема и порядком индивидуального отбора детей по дополнительным предпрофессиональным общеобразовательным программам в области искусств». Отбор детей проводится в соответствии с формами, содержанием и критериями оценки индивидуального отбора детей, утвержденными руководителем учреждения. </w:t>
      </w:r>
    </w:p>
    <w:p w:rsidR="004F6598" w:rsidRPr="004F6598" w:rsidRDefault="004F6598" w:rsidP="00C861F7">
      <w:pPr>
        <w:spacing w:after="0" w:line="240" w:lineRule="auto"/>
        <w:ind w:firstLine="708"/>
        <w:jc w:val="both"/>
        <w:rPr>
          <w:rFonts w:ascii="Times New Roman" w:hAnsi="Times New Roman" w:cs="Times New Roman"/>
          <w:sz w:val="28"/>
        </w:rPr>
      </w:pPr>
      <w:r w:rsidRPr="004F6598">
        <w:rPr>
          <w:rFonts w:ascii="Times New Roman" w:hAnsi="Times New Roman" w:cs="Times New Roman"/>
          <w:sz w:val="28"/>
        </w:rPr>
        <w:t xml:space="preserve">Оценка качества образования по ДПОП «Струнные инструменты» производится на основе ФГТ. Освоение </w:t>
      </w:r>
      <w:proofErr w:type="gramStart"/>
      <w:r w:rsidRPr="004F6598">
        <w:rPr>
          <w:rFonts w:ascii="Times New Roman" w:hAnsi="Times New Roman" w:cs="Times New Roman"/>
          <w:sz w:val="28"/>
        </w:rPr>
        <w:t>обучающимися</w:t>
      </w:r>
      <w:proofErr w:type="gramEnd"/>
      <w:r w:rsidRPr="004F6598">
        <w:rPr>
          <w:rFonts w:ascii="Times New Roman" w:hAnsi="Times New Roman" w:cs="Times New Roman"/>
          <w:sz w:val="28"/>
        </w:rPr>
        <w:t xml:space="preserve"> ДПОП «Струнные инструменты», завершается итоговой аттестацией обучающихся. </w:t>
      </w:r>
    </w:p>
    <w:p w:rsidR="004F6598" w:rsidRPr="004F6598" w:rsidRDefault="004F6598" w:rsidP="00C861F7">
      <w:pPr>
        <w:spacing w:after="0" w:line="240" w:lineRule="auto"/>
        <w:jc w:val="center"/>
        <w:rPr>
          <w:rFonts w:ascii="Times New Roman" w:hAnsi="Times New Roman" w:cs="Times New Roman"/>
          <w:sz w:val="28"/>
        </w:rPr>
      </w:pPr>
      <w:r w:rsidRPr="004F6598">
        <w:rPr>
          <w:rFonts w:ascii="Times New Roman" w:hAnsi="Times New Roman" w:cs="Times New Roman"/>
          <w:b/>
          <w:bCs/>
          <w:sz w:val="28"/>
        </w:rPr>
        <w:t>II. Планируемые результаты освоения программы</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b/>
          <w:bCs/>
          <w:sz w:val="28"/>
        </w:rPr>
        <w:lastRenderedPageBreak/>
        <w:t xml:space="preserve">«Струнные инструменты» </w:t>
      </w:r>
    </w:p>
    <w:p w:rsidR="004F6598" w:rsidRPr="004F6598" w:rsidRDefault="004F6598" w:rsidP="00C861F7">
      <w:pPr>
        <w:spacing w:after="0" w:line="240" w:lineRule="auto"/>
        <w:ind w:firstLine="708"/>
        <w:jc w:val="both"/>
        <w:rPr>
          <w:rFonts w:ascii="Times New Roman" w:hAnsi="Times New Roman" w:cs="Times New Roman"/>
          <w:sz w:val="28"/>
        </w:rPr>
      </w:pPr>
      <w:r w:rsidRPr="004F6598">
        <w:rPr>
          <w:rFonts w:ascii="Times New Roman" w:hAnsi="Times New Roman" w:cs="Times New Roman"/>
          <w:sz w:val="28"/>
        </w:rPr>
        <w:t xml:space="preserve">Минимум содержания ДПОП «Струнные инструменты» должен обеспечивать целостное художественно-эстетическое развитие личности и приобретение ею в процессе освоения ОП музыкально-исполнительских и теоретических знаний, умений и навыков. </w:t>
      </w:r>
    </w:p>
    <w:p w:rsidR="004F6598" w:rsidRPr="004F6598" w:rsidRDefault="004F6598" w:rsidP="00C861F7">
      <w:pPr>
        <w:spacing w:after="0" w:line="240" w:lineRule="auto"/>
        <w:ind w:firstLine="708"/>
        <w:jc w:val="both"/>
        <w:rPr>
          <w:rFonts w:ascii="Times New Roman" w:hAnsi="Times New Roman" w:cs="Times New Roman"/>
          <w:sz w:val="28"/>
        </w:rPr>
      </w:pPr>
      <w:r w:rsidRPr="004F6598">
        <w:rPr>
          <w:rFonts w:ascii="Times New Roman" w:hAnsi="Times New Roman" w:cs="Times New Roman"/>
          <w:sz w:val="28"/>
        </w:rPr>
        <w:t xml:space="preserve">Планируемые результаты освоения программы «Струнные инструменты» составлены на основании ФГТ и должны обеспечивать целостное художественно-эстетическое развитие личности и приобретение ею в процессе освоения программы исполнительских и теоретических знаний, умений и навыков в предметных областях: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i/>
          <w:iCs/>
          <w:sz w:val="28"/>
        </w:rPr>
        <w:t xml:space="preserve">в области музыкального исполнительства: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знания художественно-эстетических и технических особенностей, характерных для сольного, ансамблевого и (или) оркестрового исполнительства;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знания музыкальной терминологии;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умения грамотно исполнять музыкальные произведения как сольно, так и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при игре в ансамбле и (или) оркестре на струнном инструменте;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умения самостоятельно разучивать музыкальные произведения различных жанров и стилей на струнном инструменте;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умения самостоятельно преодолевать технические трудности при разучивании несложного музыкального произведения на струнном инструменте; </w:t>
      </w:r>
    </w:p>
    <w:p w:rsidR="00503807"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умения создавать художественный образ при исполнении музыкального произведения на струнном инструменте;</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игры на фортепиано несложных музыкальных произведений различных стилей и жанров;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чтения с листа несложных музыкальных произведений, как на струнном инструменте, так и на фортепиано;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подбора по слуху;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первичных навыков в области теоретического анализа исполняемых произведений;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публичных выступлений (сольных, ансамблевых и (или) оркестровых);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i/>
          <w:iCs/>
          <w:sz w:val="28"/>
        </w:rPr>
        <w:t xml:space="preserve">в области теории и истории музыки: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знания музыкальной грамоты;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знания основных этапов жизненного и творческого пути отечественных и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зарубежных композиторов, а также созданных ими музыкальных произведений;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первичные знания в области строения классических музыкальных форм;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умения использовать полученные теоретические знания при исполнительстве музыкальных произведений на инструменте;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умения осмысливать музыкальные произведения, события путем изложения в письменной форме, в форме ведения бесед, дискуссий;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восприятия элементов музыкального языка;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сформированных вокально-интонационных навыков ладового чувства;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lastRenderedPageBreak/>
        <w:t xml:space="preserve">- навыков вокального исполнения музыкального текста, в том числе путем группового (ансамблевого) и индивидуального </w:t>
      </w:r>
      <w:proofErr w:type="spellStart"/>
      <w:r w:rsidRPr="004F6598">
        <w:rPr>
          <w:rFonts w:ascii="Times New Roman" w:hAnsi="Times New Roman" w:cs="Times New Roman"/>
          <w:sz w:val="28"/>
        </w:rPr>
        <w:t>сольфеджирования</w:t>
      </w:r>
      <w:proofErr w:type="spellEnd"/>
      <w:r w:rsidRPr="004F6598">
        <w:rPr>
          <w:rFonts w:ascii="Times New Roman" w:hAnsi="Times New Roman" w:cs="Times New Roman"/>
          <w:sz w:val="28"/>
        </w:rPr>
        <w:t xml:space="preserve">, пения с листа;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анализа музыкального произведения;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восприятия музыкальных произведений различных стилей и жанров, созданных в разные исторические периоды;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записи музыкального текста по слуху;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первичных навыков и умений по сочинению музыкального текста. </w:t>
      </w:r>
    </w:p>
    <w:p w:rsidR="004F6598" w:rsidRPr="004F6598" w:rsidRDefault="004F6598" w:rsidP="00C861F7">
      <w:pPr>
        <w:spacing w:after="0" w:line="240" w:lineRule="auto"/>
        <w:ind w:firstLine="708"/>
        <w:jc w:val="both"/>
        <w:rPr>
          <w:rFonts w:ascii="Times New Roman" w:hAnsi="Times New Roman" w:cs="Times New Roman"/>
          <w:sz w:val="28"/>
        </w:rPr>
      </w:pPr>
      <w:r w:rsidRPr="004F6598">
        <w:rPr>
          <w:rFonts w:ascii="Times New Roman" w:hAnsi="Times New Roman" w:cs="Times New Roman"/>
          <w:sz w:val="28"/>
        </w:rPr>
        <w:t xml:space="preserve">Результатом освоения ДПОП «Струнные инструменты» с дополнительным годом обучения, сверх обозначенных выше предметных областей, является приобретение обучающимися следующих знаний, умений и навыков в предметных областях: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i/>
          <w:iCs/>
          <w:sz w:val="28"/>
        </w:rPr>
        <w:t xml:space="preserve">в области музыкального исполнительства: </w:t>
      </w:r>
    </w:p>
    <w:p w:rsidR="004F6598" w:rsidRPr="004F6598" w:rsidRDefault="004F6598" w:rsidP="00C861F7">
      <w:pPr>
        <w:spacing w:after="0" w:line="240" w:lineRule="auto"/>
        <w:jc w:val="both"/>
        <w:rPr>
          <w:rFonts w:ascii="Times New Roman" w:hAnsi="Times New Roman" w:cs="Times New Roman"/>
          <w:sz w:val="28"/>
        </w:rPr>
      </w:pPr>
      <w:proofErr w:type="gramStart"/>
      <w:r w:rsidRPr="004F6598">
        <w:rPr>
          <w:rFonts w:ascii="Times New Roman" w:hAnsi="Times New Roman" w:cs="Times New Roman"/>
          <w:sz w:val="28"/>
        </w:rPr>
        <w:t xml:space="preserve">- знание основного сольного, ансамблевого и (или) оркестрового репертуара (произведений для струнного ансамбля, камерного оркестра, малого симфонического оркестра, солиста в сопровождении струнного ансамбля и </w:t>
      </w:r>
      <w:proofErr w:type="gramEnd"/>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камерного оркестра); </w:t>
      </w:r>
    </w:p>
    <w:p w:rsid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знание различных исполнительских интерпретаций музыкальных произведений;</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умения исполнять музыкальные произведения соло, в ансамбле и (или) оркестре на достаточном художественном уровне в соответствии со стилевыми особенностями;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i/>
          <w:iCs/>
          <w:sz w:val="28"/>
        </w:rPr>
        <w:t xml:space="preserve">в области теории и истории музыки: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первичные знания основных эстетических и стилевых направлений в области музыкального, изобразительного, театрального и киноискусства;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первичные знания и умения в области элементарной теории музыки (знания основных элементов музыкального языка, принципов строения музыкальной ткани, типов изложения музыкального материала, умения осуществлять построение интервалов и аккордов, группировку длительностей, транспозицию заданного музыкального материала);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умения осуществлять элементарный анализ нотного текста с объяснением роли выразительных сре</w:t>
      </w:r>
      <w:proofErr w:type="gramStart"/>
      <w:r w:rsidRPr="004F6598">
        <w:rPr>
          <w:rFonts w:ascii="Times New Roman" w:hAnsi="Times New Roman" w:cs="Times New Roman"/>
          <w:sz w:val="28"/>
        </w:rPr>
        <w:t>дств в к</w:t>
      </w:r>
      <w:proofErr w:type="gramEnd"/>
      <w:r w:rsidRPr="004F6598">
        <w:rPr>
          <w:rFonts w:ascii="Times New Roman" w:hAnsi="Times New Roman" w:cs="Times New Roman"/>
          <w:sz w:val="28"/>
        </w:rPr>
        <w:t xml:space="preserve">онтексте музыкального произведения;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наличие первичных навыков по анализу музыкальной ткани с точки зрения</w:t>
      </w:r>
      <w:r>
        <w:rPr>
          <w:rFonts w:ascii="Times New Roman" w:hAnsi="Times New Roman" w:cs="Times New Roman"/>
          <w:sz w:val="28"/>
        </w:rPr>
        <w:t xml:space="preserve"> </w:t>
      </w:r>
      <w:r w:rsidRPr="004F6598">
        <w:rPr>
          <w:rFonts w:ascii="Times New Roman" w:hAnsi="Times New Roman" w:cs="Times New Roman"/>
          <w:sz w:val="28"/>
        </w:rPr>
        <w:t xml:space="preserve">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сочинения и импровизации музыкального текста;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sz w:val="28"/>
        </w:rPr>
        <w:t xml:space="preserve">- навыков восприятия современной музыки. </w:t>
      </w:r>
    </w:p>
    <w:p w:rsidR="004F6598" w:rsidRPr="004F6598" w:rsidRDefault="004F6598" w:rsidP="00C861F7">
      <w:pPr>
        <w:spacing w:after="0" w:line="240" w:lineRule="auto"/>
        <w:ind w:firstLine="708"/>
        <w:jc w:val="both"/>
        <w:rPr>
          <w:rFonts w:ascii="Times New Roman" w:hAnsi="Times New Roman" w:cs="Times New Roman"/>
          <w:sz w:val="28"/>
        </w:rPr>
      </w:pPr>
      <w:r w:rsidRPr="004F6598">
        <w:rPr>
          <w:rFonts w:ascii="Times New Roman" w:hAnsi="Times New Roman" w:cs="Times New Roman"/>
          <w:sz w:val="28"/>
        </w:rPr>
        <w:t xml:space="preserve">Результаты освоения ДПОП «Струнные инструменты» по учебным предметам обязательной части должны отражать: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b/>
          <w:bCs/>
          <w:i/>
          <w:iCs/>
          <w:sz w:val="28"/>
        </w:rPr>
        <w:t xml:space="preserve">ПО.01.УП.01. Специальность: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наличие у обучающегося интереса к музыкальному искусству, самостоятельному музыкальному исполнительству;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сформированный комплекс исполнительских знаний, умений и навыков, позволяющий использовать многообразные возможности струнного </w:t>
      </w:r>
      <w:r w:rsidRPr="004F6598">
        <w:rPr>
          <w:rFonts w:ascii="Times New Roman" w:hAnsi="Times New Roman" w:cs="Times New Roman"/>
          <w:sz w:val="28"/>
        </w:rPr>
        <w:lastRenderedPageBreak/>
        <w:t xml:space="preserve">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знание репертуара для струнного инструмента,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знание художественно-исполнительских возможностей струнного инструмента;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знание профессиональной терминологии;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наличие умений по чтению с листа музыкальных произведений;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навыки по воспитанию слухового контроля, умению управлять процессом исполнения музыкального произведения;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наличие музыкальной памяти, развитого мелодического, ладогармонического, тембрового слуха;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наличие навыков </w:t>
      </w:r>
      <w:proofErr w:type="spellStart"/>
      <w:r w:rsidRPr="004F6598">
        <w:rPr>
          <w:rFonts w:ascii="Times New Roman" w:hAnsi="Times New Roman" w:cs="Times New Roman"/>
          <w:sz w:val="28"/>
        </w:rPr>
        <w:t>репетиционно</w:t>
      </w:r>
      <w:proofErr w:type="spellEnd"/>
      <w:r w:rsidRPr="004F6598">
        <w:rPr>
          <w:rFonts w:ascii="Times New Roman" w:hAnsi="Times New Roman" w:cs="Times New Roman"/>
          <w:sz w:val="28"/>
        </w:rPr>
        <w:t xml:space="preserve">-концертной работы в качестве солиста.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b/>
          <w:bCs/>
          <w:i/>
          <w:iCs/>
          <w:sz w:val="28"/>
        </w:rPr>
        <w:t xml:space="preserve">ПО.01.УП.02. Ансамбль: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знание ансамблевого репертуара (музыкальных произведений, созданных для различных камерно-инструментальных составов) из произведений отечественных и зарубежных композиторов, способствующее формированию способности к коллективному творческому исполнительству;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знание основных направлений камерно-ансамблевой музыки – эпохи барокко, в том числе сочинений И.С.Баха, венской классики, романтизма, русской музыки XIX века, отечественной и зарубежной музыки XX века;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 </w:t>
      </w:r>
    </w:p>
    <w:p w:rsidR="004F6598" w:rsidRPr="004F6598" w:rsidRDefault="004F6598" w:rsidP="00C861F7">
      <w:pPr>
        <w:spacing w:after="0" w:line="240" w:lineRule="auto"/>
        <w:jc w:val="both"/>
        <w:rPr>
          <w:rFonts w:ascii="Times New Roman" w:hAnsi="Times New Roman" w:cs="Times New Roman"/>
          <w:sz w:val="28"/>
        </w:rPr>
      </w:pP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b/>
          <w:bCs/>
          <w:i/>
          <w:iCs/>
          <w:sz w:val="28"/>
        </w:rPr>
        <w:t xml:space="preserve">ПО.01.УП.03. Фортепиано: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знание инструментальных и художественных особенностей и возможностей фортепиано;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знание в соответствии с программными требованиями музыкальных произведений, написанных для фортепиано зарубежными и отечественными композиторами;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lastRenderedPageBreak/>
        <w:t>-</w:t>
      </w:r>
      <w:r w:rsidRPr="004F6598">
        <w:rPr>
          <w:rFonts w:ascii="Times New Roman" w:hAnsi="Times New Roman" w:cs="Times New Roman"/>
          <w:sz w:val="28"/>
        </w:rPr>
        <w:t xml:space="preserve"> 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 </w:t>
      </w:r>
    </w:p>
    <w:p w:rsidR="004F6598" w:rsidRPr="004F6598" w:rsidRDefault="004F6598" w:rsidP="00C861F7">
      <w:pPr>
        <w:spacing w:after="0" w:line="240" w:lineRule="auto"/>
        <w:jc w:val="both"/>
        <w:rPr>
          <w:rFonts w:ascii="Times New Roman" w:hAnsi="Times New Roman" w:cs="Times New Roman"/>
          <w:sz w:val="28"/>
        </w:rPr>
      </w:pP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b/>
          <w:bCs/>
          <w:i/>
          <w:iCs/>
          <w:sz w:val="28"/>
        </w:rPr>
        <w:t xml:space="preserve">ОП.01.УП.04. Хоровой класс: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знание профессиональной терминологии;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умение передавать авторский замысел музыкального произведения с помощью органического сочетания слова и музыки; </w:t>
      </w:r>
    </w:p>
    <w:p w:rsidR="004F6598" w:rsidRPr="004F6598" w:rsidRDefault="004F6598"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4F6598">
        <w:rPr>
          <w:rFonts w:ascii="Times New Roman" w:hAnsi="Times New Roman" w:cs="Times New Roman"/>
          <w:sz w:val="28"/>
        </w:rPr>
        <w:t xml:space="preserve"> навыки коллективного хорового исполнительского творчества, в том числе отражающие взаимоотношения между солистом и хоровым коллективом;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наличие практических навыков исполнения партий в составе вокального ансамбля и хорового коллектива. </w:t>
      </w: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b/>
          <w:bCs/>
          <w:i/>
          <w:iCs/>
          <w:sz w:val="28"/>
        </w:rPr>
        <w:t xml:space="preserve">ПО.02.УП.01. Сольфеджио: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сформированный комплекс знаний, умений и навыков, отражающий наличие у обучающегося художественного вкуса, сформированного </w:t>
      </w:r>
      <w:proofErr w:type="spellStart"/>
      <w:r w:rsidR="004F6598" w:rsidRPr="004F6598">
        <w:rPr>
          <w:rFonts w:ascii="Times New Roman" w:hAnsi="Times New Roman" w:cs="Times New Roman"/>
          <w:sz w:val="28"/>
        </w:rPr>
        <w:t>звуковысотного</w:t>
      </w:r>
      <w:proofErr w:type="spellEnd"/>
      <w:r w:rsidR="004F6598" w:rsidRPr="004F6598">
        <w:rPr>
          <w:rFonts w:ascii="Times New Roman" w:hAnsi="Times New Roman" w:cs="Times New Roman"/>
          <w:sz w:val="28"/>
        </w:rPr>
        <w:t xml:space="preserve"> музыкального слуха и памяти, чувства лада, метроритма, знания музыкальных стилей, способствующих творческой самостоятельности, в том числе: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первичные теоретические знания, в том числе, профессиональной музыкальной терминологии;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умение </w:t>
      </w:r>
      <w:proofErr w:type="spellStart"/>
      <w:r w:rsidR="004F6598" w:rsidRPr="004F6598">
        <w:rPr>
          <w:rFonts w:ascii="Times New Roman" w:hAnsi="Times New Roman" w:cs="Times New Roman"/>
          <w:sz w:val="28"/>
        </w:rPr>
        <w:t>сольфеджировать</w:t>
      </w:r>
      <w:proofErr w:type="spellEnd"/>
      <w:r w:rsidR="004F6598" w:rsidRPr="004F6598">
        <w:rPr>
          <w:rFonts w:ascii="Times New Roman" w:hAnsi="Times New Roman" w:cs="Times New Roman"/>
          <w:sz w:val="28"/>
        </w:rPr>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умение осуществлять анализ элементов музыкального языка;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умение импровизировать на заданные музыкальные темы или ритмические построения;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навыки владения элементами музыкального языка (исполнение на инструменте, запись по слуху и т.п.). </w:t>
      </w:r>
    </w:p>
    <w:p w:rsidR="004F6598" w:rsidRPr="004F6598" w:rsidRDefault="004F6598" w:rsidP="00C861F7">
      <w:pPr>
        <w:spacing w:after="0" w:line="240" w:lineRule="auto"/>
        <w:jc w:val="both"/>
        <w:rPr>
          <w:rFonts w:ascii="Times New Roman" w:hAnsi="Times New Roman" w:cs="Times New Roman"/>
          <w:sz w:val="28"/>
        </w:rPr>
      </w:pP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b/>
          <w:bCs/>
          <w:i/>
          <w:iCs/>
          <w:sz w:val="28"/>
        </w:rPr>
        <w:t xml:space="preserve">ПО.02.УП.02. Слушание музыки: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способность проявлять эмоциональное сопереживание в процессе восприятия музыкального произведения;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умение проанализировать и рассказать о своем впечатлении от прослушанного музыкального произведения, провести ассоциативные связи с </w:t>
      </w:r>
      <w:r w:rsidR="004F6598" w:rsidRPr="004F6598">
        <w:rPr>
          <w:rFonts w:ascii="Times New Roman" w:hAnsi="Times New Roman" w:cs="Times New Roman"/>
          <w:sz w:val="28"/>
        </w:rPr>
        <w:lastRenderedPageBreak/>
        <w:t xml:space="preserve">фактами своего жизненного опыта или произведениями других видов искусств. </w:t>
      </w:r>
    </w:p>
    <w:p w:rsidR="004F6598" w:rsidRPr="004F6598" w:rsidRDefault="004F6598" w:rsidP="00C861F7">
      <w:pPr>
        <w:spacing w:after="0" w:line="240" w:lineRule="auto"/>
        <w:jc w:val="both"/>
        <w:rPr>
          <w:rFonts w:ascii="Times New Roman" w:hAnsi="Times New Roman" w:cs="Times New Roman"/>
          <w:sz w:val="28"/>
        </w:rPr>
      </w:pPr>
    </w:p>
    <w:p w:rsidR="004F6598" w:rsidRPr="004F6598" w:rsidRDefault="004F6598" w:rsidP="00C861F7">
      <w:pPr>
        <w:spacing w:after="0" w:line="240" w:lineRule="auto"/>
        <w:jc w:val="both"/>
        <w:rPr>
          <w:rFonts w:ascii="Times New Roman" w:hAnsi="Times New Roman" w:cs="Times New Roman"/>
          <w:sz w:val="28"/>
        </w:rPr>
      </w:pPr>
      <w:r w:rsidRPr="004F6598">
        <w:rPr>
          <w:rFonts w:ascii="Times New Roman" w:hAnsi="Times New Roman" w:cs="Times New Roman"/>
          <w:b/>
          <w:bCs/>
          <w:i/>
          <w:iCs/>
          <w:sz w:val="28"/>
        </w:rPr>
        <w:t xml:space="preserve">ПО.02.УП.03. Музыкальная литература (зарубежная, отечественная):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первичные знания о роли и значении музыкального искусства в системе культуры, духовно-нравственном развитии человека;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знание творческих биографий зарубежных и отечественных композиторов согласно программным требованиям; </w:t>
      </w:r>
    </w:p>
    <w:p w:rsidR="004F6598" w:rsidRPr="004F6598"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004F6598" w:rsidRPr="004F6598">
        <w:rPr>
          <w:rFonts w:ascii="Times New Roman" w:hAnsi="Times New Roman" w:cs="Times New Roman"/>
          <w:sz w:val="28"/>
        </w:rPr>
        <w:t xml:space="preserve">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умение исполнять на музыкальном инструменте тематический материал пройденных музыкальных произведений;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знание особенностей национальных традиций, фольклорных истоков музыки;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знание профессиональной музыкальной терминологии;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сформированные основы эстетических взглядов, художественного вкуса, пробуждение интереса к музыкальному искусству и музыкальной деятельности;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умение в устной и письменной форме излагать свои мысли о творчестве композиторов;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умение определять на слух фрагменты того или иного изученного музыкального произведения;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786074" w:rsidRPr="00786074" w:rsidRDefault="00786074" w:rsidP="00C861F7">
      <w:pPr>
        <w:spacing w:after="0" w:line="240" w:lineRule="auto"/>
        <w:jc w:val="both"/>
        <w:rPr>
          <w:rFonts w:ascii="Times New Roman" w:hAnsi="Times New Roman" w:cs="Times New Roman"/>
          <w:sz w:val="28"/>
        </w:rPr>
      </w:pPr>
      <w:r w:rsidRPr="00786074">
        <w:rPr>
          <w:rFonts w:ascii="Times New Roman" w:hAnsi="Times New Roman" w:cs="Times New Roman"/>
          <w:b/>
          <w:bCs/>
          <w:i/>
          <w:iCs/>
          <w:sz w:val="28"/>
        </w:rPr>
        <w:t xml:space="preserve">ПО.02.УП.04. Элементарная теория музыки: </w:t>
      </w:r>
    </w:p>
    <w:p w:rsidR="00786074" w:rsidRPr="00786074" w:rsidRDefault="00786074" w:rsidP="00C861F7">
      <w:pPr>
        <w:spacing w:after="0" w:line="240" w:lineRule="auto"/>
        <w:jc w:val="both"/>
        <w:rPr>
          <w:rFonts w:ascii="Times New Roman" w:hAnsi="Times New Roman" w:cs="Times New Roman"/>
          <w:sz w:val="28"/>
        </w:rPr>
      </w:pPr>
      <w:proofErr w:type="gramStart"/>
      <w:r>
        <w:rPr>
          <w:rFonts w:ascii="Times New Roman" w:hAnsi="Times New Roman" w:cs="Times New Roman"/>
          <w:sz w:val="28"/>
        </w:rPr>
        <w:t>-</w:t>
      </w:r>
      <w:r w:rsidRPr="00786074">
        <w:rPr>
          <w:rFonts w:ascii="Times New Roman" w:hAnsi="Times New Roman" w:cs="Times New Roman"/>
          <w:sz w:val="28"/>
        </w:rPr>
        <w:t xml:space="preserve"> знание основных элементов музыкального языка (понятий – звукоряд, лад, интервалы, аккорды, диатоника, </w:t>
      </w:r>
      <w:proofErr w:type="spellStart"/>
      <w:r w:rsidRPr="00786074">
        <w:rPr>
          <w:rFonts w:ascii="Times New Roman" w:hAnsi="Times New Roman" w:cs="Times New Roman"/>
          <w:sz w:val="28"/>
        </w:rPr>
        <w:t>хроматика</w:t>
      </w:r>
      <w:proofErr w:type="spellEnd"/>
      <w:r w:rsidRPr="00786074">
        <w:rPr>
          <w:rFonts w:ascii="Times New Roman" w:hAnsi="Times New Roman" w:cs="Times New Roman"/>
          <w:sz w:val="28"/>
        </w:rPr>
        <w:t xml:space="preserve">, отклонение, модуляция); </w:t>
      </w:r>
      <w:proofErr w:type="gramEnd"/>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первичные знания о строении музыкальной ткани, типах изложения музыкального материала;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умение осуществлять элементарный анализ нотного текста с объяснением роли выразительных сре</w:t>
      </w:r>
      <w:proofErr w:type="gramStart"/>
      <w:r w:rsidRPr="00786074">
        <w:rPr>
          <w:rFonts w:ascii="Times New Roman" w:hAnsi="Times New Roman" w:cs="Times New Roman"/>
          <w:sz w:val="28"/>
        </w:rPr>
        <w:t>дств в к</w:t>
      </w:r>
      <w:proofErr w:type="gramEnd"/>
      <w:r w:rsidRPr="00786074">
        <w:rPr>
          <w:rFonts w:ascii="Times New Roman" w:hAnsi="Times New Roman" w:cs="Times New Roman"/>
          <w:sz w:val="28"/>
        </w:rPr>
        <w:t xml:space="preserve">онтексте музыкального произведения; </w:t>
      </w:r>
    </w:p>
    <w:p w:rsidR="00786074" w:rsidRPr="00786074" w:rsidRDefault="00786074" w:rsidP="00C861F7">
      <w:pPr>
        <w:spacing w:after="0" w:line="240" w:lineRule="auto"/>
        <w:jc w:val="both"/>
        <w:rPr>
          <w:rFonts w:ascii="Times New Roman" w:hAnsi="Times New Roman" w:cs="Times New Roman"/>
          <w:sz w:val="28"/>
        </w:rPr>
      </w:pPr>
      <w:r>
        <w:rPr>
          <w:rFonts w:ascii="Times New Roman" w:hAnsi="Times New Roman" w:cs="Times New Roman"/>
          <w:sz w:val="28"/>
        </w:rPr>
        <w:t>-</w:t>
      </w:r>
      <w:r w:rsidRPr="00786074">
        <w:rPr>
          <w:rFonts w:ascii="Times New Roman" w:hAnsi="Times New Roman" w:cs="Times New Roman"/>
          <w:sz w:val="28"/>
        </w:rPr>
        <w:t xml:space="preserve"> наличие первичных навыков по анализу музыкальной ткани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 </w:t>
      </w:r>
    </w:p>
    <w:p w:rsidR="00786074" w:rsidRPr="00786074" w:rsidRDefault="00786074" w:rsidP="00C861F7">
      <w:pPr>
        <w:spacing w:after="0" w:line="240" w:lineRule="auto"/>
        <w:jc w:val="both"/>
        <w:rPr>
          <w:rFonts w:ascii="Times New Roman" w:hAnsi="Times New Roman" w:cs="Times New Roman"/>
          <w:sz w:val="28"/>
        </w:rPr>
      </w:pPr>
    </w:p>
    <w:p w:rsidR="00786074" w:rsidRPr="00786074" w:rsidRDefault="00786074" w:rsidP="00C861F7">
      <w:pPr>
        <w:spacing w:after="0" w:line="240" w:lineRule="auto"/>
        <w:jc w:val="center"/>
        <w:rPr>
          <w:rFonts w:ascii="Times New Roman" w:hAnsi="Times New Roman" w:cs="Times New Roman"/>
          <w:sz w:val="28"/>
        </w:rPr>
      </w:pPr>
      <w:r w:rsidRPr="00786074">
        <w:rPr>
          <w:rFonts w:ascii="Times New Roman" w:hAnsi="Times New Roman" w:cs="Times New Roman"/>
          <w:b/>
          <w:bCs/>
          <w:sz w:val="28"/>
        </w:rPr>
        <w:t>III. Учебные планы</w:t>
      </w:r>
    </w:p>
    <w:p w:rsidR="00786074" w:rsidRPr="00786074" w:rsidRDefault="00786074" w:rsidP="00C861F7">
      <w:pPr>
        <w:spacing w:after="0" w:line="240" w:lineRule="auto"/>
        <w:ind w:firstLine="708"/>
        <w:jc w:val="both"/>
        <w:rPr>
          <w:rFonts w:ascii="Times New Roman" w:hAnsi="Times New Roman" w:cs="Times New Roman"/>
          <w:sz w:val="28"/>
        </w:rPr>
      </w:pPr>
      <w:proofErr w:type="gramStart"/>
      <w:r w:rsidRPr="00786074">
        <w:rPr>
          <w:rFonts w:ascii="Times New Roman" w:hAnsi="Times New Roman" w:cs="Times New Roman"/>
          <w:sz w:val="28"/>
        </w:rPr>
        <w:t>Образовательная</w:t>
      </w:r>
      <w:proofErr w:type="gramEnd"/>
      <w:r w:rsidRPr="00786074">
        <w:rPr>
          <w:rFonts w:ascii="Times New Roman" w:hAnsi="Times New Roman" w:cs="Times New Roman"/>
          <w:sz w:val="28"/>
        </w:rPr>
        <w:t xml:space="preserve"> ДПОП «Струнные инструменты» включает в себя учебные планы, которые являются её неотъемлемой частью: </w:t>
      </w:r>
    </w:p>
    <w:p w:rsidR="00786074" w:rsidRPr="00786074" w:rsidRDefault="00786074" w:rsidP="00C861F7">
      <w:pPr>
        <w:spacing w:after="0" w:line="240" w:lineRule="auto"/>
        <w:jc w:val="both"/>
        <w:rPr>
          <w:rFonts w:ascii="Times New Roman" w:hAnsi="Times New Roman" w:cs="Times New Roman"/>
          <w:sz w:val="28"/>
        </w:rPr>
      </w:pPr>
      <w:r w:rsidRPr="00786074">
        <w:rPr>
          <w:rFonts w:ascii="Times New Roman" w:hAnsi="Times New Roman" w:cs="Times New Roman"/>
          <w:sz w:val="28"/>
        </w:rPr>
        <w:t xml:space="preserve">- учебный план с нормативным сроком освоения 8 лет; </w:t>
      </w:r>
    </w:p>
    <w:p w:rsidR="00786074" w:rsidRPr="00786074" w:rsidRDefault="00786074" w:rsidP="00C861F7">
      <w:pPr>
        <w:spacing w:after="0" w:line="240" w:lineRule="auto"/>
        <w:jc w:val="both"/>
        <w:rPr>
          <w:rFonts w:ascii="Times New Roman" w:hAnsi="Times New Roman" w:cs="Times New Roman"/>
          <w:sz w:val="28"/>
        </w:rPr>
      </w:pPr>
      <w:r w:rsidRPr="00786074">
        <w:rPr>
          <w:rFonts w:ascii="Times New Roman" w:hAnsi="Times New Roman" w:cs="Times New Roman"/>
          <w:sz w:val="28"/>
        </w:rPr>
        <w:t xml:space="preserve">- учебный план с дополнительным годом обучения 9 лет.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Учебные планы, определяют содержание и организацию образовательного процесса в </w:t>
      </w:r>
      <w:r>
        <w:rPr>
          <w:rFonts w:ascii="Times New Roman" w:hAnsi="Times New Roman" w:cs="Times New Roman"/>
          <w:sz w:val="28"/>
        </w:rPr>
        <w:t xml:space="preserve">МБУ </w:t>
      </w:r>
      <w:proofErr w:type="gramStart"/>
      <w:r>
        <w:rPr>
          <w:rFonts w:ascii="Times New Roman" w:hAnsi="Times New Roman" w:cs="Times New Roman"/>
          <w:sz w:val="28"/>
        </w:rPr>
        <w:t>ДО</w:t>
      </w:r>
      <w:proofErr w:type="gramEnd"/>
      <w:r>
        <w:rPr>
          <w:rFonts w:ascii="Times New Roman" w:hAnsi="Times New Roman" w:cs="Times New Roman"/>
          <w:sz w:val="28"/>
        </w:rPr>
        <w:t xml:space="preserve"> «</w:t>
      </w:r>
      <w:proofErr w:type="gramStart"/>
      <w:r>
        <w:rPr>
          <w:rFonts w:ascii="Times New Roman" w:hAnsi="Times New Roman" w:cs="Times New Roman"/>
          <w:sz w:val="28"/>
        </w:rPr>
        <w:t>Череповецкая</w:t>
      </w:r>
      <w:proofErr w:type="gramEnd"/>
      <w:r>
        <w:rPr>
          <w:rFonts w:ascii="Times New Roman" w:hAnsi="Times New Roman" w:cs="Times New Roman"/>
          <w:sz w:val="28"/>
        </w:rPr>
        <w:t xml:space="preserve"> районная школа искусств»</w:t>
      </w:r>
      <w:r w:rsidRPr="00786074">
        <w:rPr>
          <w:rFonts w:ascii="Times New Roman" w:hAnsi="Times New Roman" w:cs="Times New Roman"/>
          <w:sz w:val="28"/>
        </w:rPr>
        <w:t xml:space="preserve"> по ДПОП «Струнные инструменты», разработаны с учетом преемственности образовательных программ в области</w:t>
      </w:r>
      <w:r w:rsidRPr="00786074">
        <w:rPr>
          <w:rFonts w:ascii="Times New Roman" w:hAnsi="Times New Roman" w:cs="Times New Roman"/>
          <w:color w:val="000000"/>
          <w:sz w:val="28"/>
          <w:szCs w:val="28"/>
        </w:rPr>
        <w:t xml:space="preserve"> </w:t>
      </w:r>
      <w:r w:rsidRPr="00786074">
        <w:rPr>
          <w:rFonts w:ascii="Times New Roman" w:hAnsi="Times New Roman" w:cs="Times New Roman"/>
          <w:sz w:val="28"/>
        </w:rPr>
        <w:t xml:space="preserve">музыкального искусства среднего профессионального и высшего профессионального образования, сохранения единого образовательного пространства, индивидуального творческого развития обучающихся. Учебные планы ДПОП «Струнные инструменты» предусматривают максимальную, самостоятельную и аудиторную нагрузку </w:t>
      </w:r>
      <w:proofErr w:type="gramStart"/>
      <w:r w:rsidRPr="00786074">
        <w:rPr>
          <w:rFonts w:ascii="Times New Roman" w:hAnsi="Times New Roman" w:cs="Times New Roman"/>
          <w:sz w:val="28"/>
        </w:rPr>
        <w:t>обучающихся</w:t>
      </w:r>
      <w:proofErr w:type="gramEnd"/>
      <w:r w:rsidRPr="00786074">
        <w:rPr>
          <w:rFonts w:ascii="Times New Roman" w:hAnsi="Times New Roman" w:cs="Times New Roman"/>
          <w:sz w:val="28"/>
        </w:rPr>
        <w:t xml:space="preserve">.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Учебные планы разработаны на основании ФГТ, в соответствии с графиками образовательного процесса и сроков </w:t>
      </w:r>
      <w:proofErr w:type="gramStart"/>
      <w:r w:rsidRPr="00786074">
        <w:rPr>
          <w:rFonts w:ascii="Times New Roman" w:hAnsi="Times New Roman" w:cs="Times New Roman"/>
          <w:sz w:val="28"/>
        </w:rPr>
        <w:t>обучения по программе</w:t>
      </w:r>
      <w:proofErr w:type="gramEnd"/>
      <w:r w:rsidRPr="00786074">
        <w:rPr>
          <w:rFonts w:ascii="Times New Roman" w:hAnsi="Times New Roman" w:cs="Times New Roman"/>
          <w:sz w:val="28"/>
        </w:rPr>
        <w:t xml:space="preserve"> «Струнные инструменты», а также отражают структуру ДПОП «Струнные инструменты», установленную ФГТ, в части: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 наименования предметных областей и разделов;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 форм проведения учебных занятий;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 проведения консультаций;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 итоговой аттестации обучающихся с обозначением ее форм и их наименований. </w:t>
      </w:r>
    </w:p>
    <w:p w:rsid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Учебные планы определяют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w:t>
      </w:r>
      <w:r>
        <w:rPr>
          <w:rFonts w:ascii="Times New Roman" w:hAnsi="Times New Roman" w:cs="Times New Roman"/>
          <w:sz w:val="28"/>
        </w:rPr>
        <w:t>диторную нагрузку обучающихся).</w:t>
      </w:r>
    </w:p>
    <w:p w:rsid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Максимальный объем учебной нагрузки обучающихся, предусмотренный программой «Струнные инструменты» не превышает 26 часов в неделю.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Общий объем аудиторной нагрузки обучающихся (без учета времени, предусмотренного на консультации, промежуточную аттестацию и участие обучающихся в творческой и культурно-просветительской деятельности Училища) не превышает 14 часов в неделю.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Учебный план программы «Струнные инструменты» содержит следующие предметные области (далее – </w:t>
      </w:r>
      <w:proofErr w:type="gramStart"/>
      <w:r w:rsidRPr="00786074">
        <w:rPr>
          <w:rFonts w:ascii="Times New Roman" w:hAnsi="Times New Roman" w:cs="Times New Roman"/>
          <w:sz w:val="28"/>
        </w:rPr>
        <w:t>ПО</w:t>
      </w:r>
      <w:proofErr w:type="gramEnd"/>
      <w:r w:rsidRPr="00786074">
        <w:rPr>
          <w:rFonts w:ascii="Times New Roman" w:hAnsi="Times New Roman" w:cs="Times New Roman"/>
          <w:sz w:val="28"/>
        </w:rPr>
        <w:t xml:space="preserve">):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 ПО.01.Музыкальное исполнительство;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 ПО.02.Теория и история музыки </w:t>
      </w:r>
    </w:p>
    <w:p w:rsidR="00786074" w:rsidRPr="00786074"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 xml:space="preserve">и разделы: консультации, промежуточная аттестация, итоговая аттестация. </w:t>
      </w:r>
    </w:p>
    <w:p w:rsidR="004F6598" w:rsidRDefault="00786074" w:rsidP="00C861F7">
      <w:pPr>
        <w:spacing w:after="0" w:line="240" w:lineRule="auto"/>
        <w:ind w:firstLine="708"/>
        <w:jc w:val="both"/>
        <w:rPr>
          <w:rFonts w:ascii="Times New Roman" w:hAnsi="Times New Roman" w:cs="Times New Roman"/>
          <w:sz w:val="28"/>
        </w:rPr>
      </w:pPr>
      <w:r w:rsidRPr="00786074">
        <w:rPr>
          <w:rFonts w:ascii="Times New Roman" w:hAnsi="Times New Roman" w:cs="Times New Roman"/>
          <w:sz w:val="28"/>
        </w:rPr>
        <w:t>Предметные области имеют обязательную и вариативную части, которые состоят из учебных предметов (далее – УП).</w:t>
      </w:r>
    </w:p>
    <w:p w:rsidR="00615667" w:rsidRDefault="00615667" w:rsidP="00C861F7">
      <w:pPr>
        <w:spacing w:after="0" w:line="240" w:lineRule="auto"/>
        <w:rPr>
          <w:rFonts w:ascii="Times New Roman" w:hAnsi="Times New Roman" w:cs="Times New Roman"/>
          <w:sz w:val="28"/>
        </w:rPr>
      </w:pPr>
      <w:r>
        <w:rPr>
          <w:rFonts w:ascii="Times New Roman" w:hAnsi="Times New Roman" w:cs="Times New Roman"/>
          <w:sz w:val="28"/>
        </w:rPr>
        <w:br w:type="page"/>
      </w:r>
    </w:p>
    <w:p w:rsidR="00C861F7" w:rsidRPr="0041319F" w:rsidRDefault="00C861F7" w:rsidP="00C861F7">
      <w:pPr>
        <w:spacing w:after="0" w:line="240" w:lineRule="auto"/>
        <w:jc w:val="center"/>
        <w:rPr>
          <w:rFonts w:ascii="Times New Roman" w:hAnsi="Times New Roman" w:cs="Times New Roman"/>
          <w:b/>
          <w:bCs/>
          <w:sz w:val="28"/>
        </w:rPr>
        <w:sectPr w:rsidR="00C861F7" w:rsidRPr="0041319F" w:rsidSect="00CB06D4">
          <w:pgSz w:w="11906" w:h="16838"/>
          <w:pgMar w:top="1134" w:right="850" w:bottom="1134" w:left="1701" w:header="708" w:footer="708" w:gutter="0"/>
          <w:cols w:space="708"/>
          <w:docGrid w:linePitch="360"/>
        </w:sectPr>
      </w:pPr>
    </w:p>
    <w:p w:rsidR="0041319F" w:rsidRPr="006653F9" w:rsidRDefault="0041319F" w:rsidP="0041319F">
      <w:pPr>
        <w:keepNext/>
        <w:spacing w:before="240" w:after="60" w:line="240" w:lineRule="auto"/>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lastRenderedPageBreak/>
        <w:t>III</w:t>
      </w:r>
      <w:r>
        <w:rPr>
          <w:rFonts w:ascii="Times New Roman" w:eastAsia="Times New Roman" w:hAnsi="Times New Roman" w:cs="Times New Roman"/>
          <w:b/>
          <w:sz w:val="28"/>
          <w:szCs w:val="28"/>
          <w:lang w:eastAsia="ru-RU"/>
        </w:rPr>
        <w:t xml:space="preserve">. </w:t>
      </w:r>
      <w:r w:rsidRPr="006653F9">
        <w:rPr>
          <w:rFonts w:ascii="Times New Roman" w:eastAsia="Times New Roman" w:hAnsi="Times New Roman" w:cs="Times New Roman"/>
          <w:b/>
          <w:sz w:val="28"/>
          <w:szCs w:val="28"/>
          <w:lang w:eastAsia="ru-RU"/>
        </w:rPr>
        <w:t>УЧЕБНЫЙ ПЛАН</w:t>
      </w:r>
    </w:p>
    <w:p w:rsidR="0041319F" w:rsidRPr="006653F9" w:rsidRDefault="0041319F" w:rsidP="0041319F">
      <w:pPr>
        <w:spacing w:after="0" w:line="216"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по дополнительной предпрофессиональной общеобразовательной программе</w:t>
      </w:r>
    </w:p>
    <w:p w:rsidR="0041319F" w:rsidRPr="006653F9" w:rsidRDefault="0041319F" w:rsidP="0041319F">
      <w:pPr>
        <w:spacing w:after="0" w:line="216"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в области музыкального искусства «Струнные инструменты»</w:t>
      </w:r>
    </w:p>
    <w:p w:rsidR="0041319F" w:rsidRPr="006653F9" w:rsidRDefault="0041319F" w:rsidP="0041319F">
      <w:pPr>
        <w:spacing w:after="0" w:line="216" w:lineRule="auto"/>
        <w:jc w:val="center"/>
        <w:rPr>
          <w:rFonts w:ascii="Times New Roman" w:eastAsia="Times New Roman" w:hAnsi="Times New Roman" w:cs="Times New Roman"/>
          <w:b/>
          <w:sz w:val="24"/>
          <w:szCs w:val="24"/>
          <w:lang w:eastAsia="ru-RU"/>
        </w:rPr>
      </w:pPr>
    </w:p>
    <w:p w:rsidR="0041319F" w:rsidRPr="006653F9" w:rsidRDefault="0041319F" w:rsidP="0041319F">
      <w:pPr>
        <w:spacing w:after="0" w:line="216" w:lineRule="auto"/>
        <w:jc w:val="right"/>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Срок обучения – 8 лет</w:t>
      </w:r>
    </w:p>
    <w:tbl>
      <w:tblPr>
        <w:tblW w:w="15347" w:type="dxa"/>
        <w:tblInd w:w="94" w:type="dxa"/>
        <w:tblLayout w:type="fixed"/>
        <w:tblLook w:val="0000" w:firstRow="0" w:lastRow="0" w:firstColumn="0" w:lastColumn="0" w:noHBand="0" w:noVBand="0"/>
      </w:tblPr>
      <w:tblGrid>
        <w:gridCol w:w="1631"/>
        <w:gridCol w:w="3383"/>
        <w:gridCol w:w="882"/>
        <w:gridCol w:w="1178"/>
        <w:gridCol w:w="736"/>
        <w:gridCol w:w="589"/>
        <w:gridCol w:w="737"/>
        <w:gridCol w:w="883"/>
        <w:gridCol w:w="589"/>
        <w:gridCol w:w="442"/>
        <w:gridCol w:w="9"/>
        <w:gridCol w:w="580"/>
        <w:gridCol w:w="9"/>
        <w:gridCol w:w="585"/>
        <w:gridCol w:w="591"/>
        <w:gridCol w:w="590"/>
        <w:gridCol w:w="589"/>
        <w:gridCol w:w="19"/>
        <w:gridCol w:w="570"/>
        <w:gridCol w:w="755"/>
      </w:tblGrid>
      <w:tr w:rsidR="0041319F" w:rsidRPr="006653F9" w:rsidTr="0041399B">
        <w:trPr>
          <w:trHeight w:val="1916"/>
        </w:trPr>
        <w:tc>
          <w:tcPr>
            <w:tcW w:w="1631" w:type="dxa"/>
            <w:vMerge w:val="restart"/>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4"/>
                <w:lang w:eastAsia="ru-RU"/>
              </w:rPr>
            </w:pPr>
            <w:r w:rsidRPr="006653F9">
              <w:rPr>
                <w:rFonts w:ascii="Times New Roman" w:eastAsia="Times New Roman" w:hAnsi="Times New Roman" w:cs="Times New Roman"/>
                <w:sz w:val="20"/>
                <w:szCs w:val="24"/>
                <w:lang w:eastAsia="ru-RU"/>
              </w:rPr>
              <w:t>Индекс</w:t>
            </w:r>
          </w:p>
          <w:p w:rsidR="0041319F" w:rsidRPr="006653F9" w:rsidRDefault="0041319F" w:rsidP="0041399B">
            <w:pPr>
              <w:spacing w:after="0" w:line="240" w:lineRule="auto"/>
              <w:jc w:val="center"/>
              <w:rPr>
                <w:rFonts w:ascii="Times New Roman" w:eastAsia="Times New Roman" w:hAnsi="Times New Roman" w:cs="Times New Roman"/>
                <w:sz w:val="20"/>
                <w:szCs w:val="24"/>
                <w:lang w:eastAsia="ru-RU"/>
              </w:rPr>
            </w:pPr>
            <w:r w:rsidRPr="006653F9">
              <w:rPr>
                <w:rFonts w:ascii="Times New Roman" w:eastAsia="Times New Roman" w:hAnsi="Times New Roman" w:cs="Times New Roman"/>
                <w:sz w:val="20"/>
                <w:szCs w:val="24"/>
                <w:lang w:eastAsia="ru-RU"/>
              </w:rPr>
              <w:t>предметных областей, разделов и учебных предметов</w:t>
            </w:r>
          </w:p>
        </w:tc>
        <w:tc>
          <w:tcPr>
            <w:tcW w:w="3383" w:type="dxa"/>
            <w:vMerge w:val="restart"/>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Наименование частей, предметных областей, разделов и учебных предметов </w:t>
            </w:r>
          </w:p>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0"/>
                <w:szCs w:val="24"/>
                <w:lang w:eastAsia="ru-RU"/>
              </w:rPr>
              <w:t> </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Максимальная учебная нагрузка</w:t>
            </w:r>
          </w:p>
        </w:tc>
        <w:tc>
          <w:tcPr>
            <w:tcW w:w="1178" w:type="dxa"/>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roofErr w:type="spellStart"/>
            <w:r w:rsidRPr="006653F9">
              <w:rPr>
                <w:rFonts w:ascii="Times New Roman" w:eastAsia="Times New Roman" w:hAnsi="Times New Roman" w:cs="Times New Roman"/>
                <w:sz w:val="24"/>
                <w:szCs w:val="24"/>
                <w:lang w:eastAsia="ru-RU"/>
              </w:rPr>
              <w:t>Самост</w:t>
            </w:r>
            <w:proofErr w:type="spellEnd"/>
            <w:r w:rsidRPr="006653F9">
              <w:rPr>
                <w:rFonts w:ascii="Times New Roman" w:eastAsia="Times New Roman" w:hAnsi="Times New Roman" w:cs="Times New Roman"/>
                <w:sz w:val="24"/>
                <w:szCs w:val="24"/>
                <w:lang w:eastAsia="ru-RU"/>
              </w:rPr>
              <w:t>. работа</w:t>
            </w:r>
          </w:p>
        </w:tc>
        <w:tc>
          <w:tcPr>
            <w:tcW w:w="2062" w:type="dxa"/>
            <w:gridSpan w:val="3"/>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Аудиторные занятия</w:t>
            </w:r>
          </w:p>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 часах)</w:t>
            </w:r>
          </w:p>
        </w:tc>
        <w:tc>
          <w:tcPr>
            <w:tcW w:w="1472"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ind w:right="-98"/>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Промежуточная аттестация</w:t>
            </w:r>
          </w:p>
          <w:p w:rsidR="0041319F" w:rsidRPr="006653F9" w:rsidRDefault="0041319F" w:rsidP="0041399B">
            <w:pPr>
              <w:spacing w:after="0" w:line="240" w:lineRule="auto"/>
              <w:ind w:right="-98"/>
              <w:jc w:val="center"/>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0"/>
                <w:szCs w:val="20"/>
                <w:lang w:eastAsia="ru-RU"/>
              </w:rPr>
              <w:t>(по полугодиям)</w:t>
            </w:r>
            <w:r w:rsidRPr="006653F9">
              <w:rPr>
                <w:rFonts w:ascii="Times New Roman" w:eastAsia="Times New Roman" w:hAnsi="Times New Roman" w:cs="Times New Roman"/>
                <w:b/>
                <w:sz w:val="24"/>
                <w:szCs w:val="24"/>
                <w:vertAlign w:val="superscript"/>
                <w:lang w:eastAsia="ru-RU"/>
              </w:rPr>
              <w:t>2)</w:t>
            </w:r>
          </w:p>
        </w:tc>
        <w:tc>
          <w:tcPr>
            <w:tcW w:w="4738" w:type="dxa"/>
            <w:gridSpan w:val="11"/>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Распределение по годам обучения</w:t>
            </w:r>
          </w:p>
        </w:tc>
      </w:tr>
      <w:tr w:rsidR="0041319F" w:rsidRPr="006653F9" w:rsidTr="0041399B">
        <w:trPr>
          <w:trHeight w:val="1914"/>
        </w:trPr>
        <w:tc>
          <w:tcPr>
            <w:tcW w:w="1631" w:type="dxa"/>
            <w:vMerge/>
            <w:tcBorders>
              <w:top w:val="single" w:sz="4" w:space="0" w:color="auto"/>
              <w:left w:val="single" w:sz="4" w:space="0" w:color="auto"/>
              <w:bottom w:val="single" w:sz="4" w:space="0" w:color="auto"/>
              <w:right w:val="single" w:sz="4" w:space="0" w:color="auto"/>
            </w:tcBorders>
            <w:noWrap/>
            <w:vAlign w:val="bottom"/>
          </w:tcPr>
          <w:p w:rsidR="0041319F" w:rsidRPr="006653F9" w:rsidRDefault="0041319F" w:rsidP="0041399B">
            <w:pPr>
              <w:spacing w:after="0" w:line="240" w:lineRule="auto"/>
              <w:jc w:val="center"/>
              <w:rPr>
                <w:rFonts w:ascii="Times New Roman" w:eastAsia="Times New Roman" w:hAnsi="Times New Roman" w:cs="Times New Roman"/>
                <w:b/>
                <w:bCs/>
                <w:sz w:val="20"/>
                <w:szCs w:val="24"/>
                <w:lang w:eastAsia="ru-RU"/>
              </w:rPr>
            </w:pPr>
          </w:p>
        </w:tc>
        <w:tc>
          <w:tcPr>
            <w:tcW w:w="3383" w:type="dxa"/>
            <w:vMerge/>
            <w:tcBorders>
              <w:top w:val="single" w:sz="4" w:space="0" w:color="auto"/>
              <w:left w:val="single" w:sz="4" w:space="0" w:color="auto"/>
              <w:bottom w:val="single" w:sz="4" w:space="0" w:color="auto"/>
              <w:right w:val="single" w:sz="4" w:space="0" w:color="auto"/>
            </w:tcBorders>
            <w:vAlign w:val="bottom"/>
          </w:tcPr>
          <w:p w:rsidR="0041319F" w:rsidRPr="006653F9" w:rsidRDefault="0041319F" w:rsidP="0041399B">
            <w:pPr>
              <w:spacing w:after="0" w:line="240" w:lineRule="auto"/>
              <w:jc w:val="center"/>
              <w:rPr>
                <w:rFonts w:ascii="Times New Roman" w:eastAsia="Times New Roman" w:hAnsi="Times New Roman" w:cs="Times New Roman"/>
                <w:sz w:val="20"/>
                <w:szCs w:val="24"/>
                <w:lang w:eastAsia="ru-RU"/>
              </w:rPr>
            </w:pPr>
          </w:p>
        </w:tc>
        <w:tc>
          <w:tcPr>
            <w:tcW w:w="882" w:type="dxa"/>
            <w:tcBorders>
              <w:top w:val="single" w:sz="4" w:space="0" w:color="auto"/>
              <w:left w:val="single" w:sz="4" w:space="0" w:color="auto"/>
              <w:bottom w:val="single" w:sz="4" w:space="0" w:color="auto"/>
              <w:right w:val="single" w:sz="4" w:space="0" w:color="auto"/>
            </w:tcBorders>
            <w:textDirection w:val="btLr"/>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Трудоемкость в часах</w:t>
            </w:r>
          </w:p>
        </w:tc>
        <w:tc>
          <w:tcPr>
            <w:tcW w:w="1178" w:type="dxa"/>
            <w:tcBorders>
              <w:top w:val="single" w:sz="4" w:space="0" w:color="auto"/>
              <w:left w:val="single" w:sz="4" w:space="0" w:color="auto"/>
              <w:bottom w:val="single" w:sz="4" w:space="0" w:color="auto"/>
              <w:right w:val="single" w:sz="4" w:space="0" w:color="auto"/>
            </w:tcBorders>
            <w:textDirection w:val="btLr"/>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Трудоемкость в часах</w:t>
            </w:r>
          </w:p>
        </w:tc>
        <w:tc>
          <w:tcPr>
            <w:tcW w:w="736" w:type="dxa"/>
            <w:tcBorders>
              <w:top w:val="single" w:sz="4" w:space="0" w:color="auto"/>
              <w:left w:val="single" w:sz="4" w:space="0" w:color="auto"/>
              <w:bottom w:val="single" w:sz="4" w:space="0" w:color="auto"/>
              <w:right w:val="single" w:sz="4" w:space="0" w:color="auto"/>
            </w:tcBorders>
            <w:textDirection w:val="btLr"/>
            <w:vAlign w:val="center"/>
          </w:tcPr>
          <w:p w:rsidR="0041319F" w:rsidRPr="006653F9" w:rsidRDefault="0041319F" w:rsidP="0041399B">
            <w:pPr>
              <w:spacing w:after="0" w:line="240" w:lineRule="auto"/>
              <w:ind w:right="113"/>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Групповые занятия</w:t>
            </w:r>
          </w:p>
        </w:tc>
        <w:tc>
          <w:tcPr>
            <w:tcW w:w="589" w:type="dxa"/>
            <w:tcBorders>
              <w:top w:val="single" w:sz="4" w:space="0" w:color="auto"/>
              <w:left w:val="single" w:sz="4" w:space="0" w:color="auto"/>
              <w:bottom w:val="single" w:sz="4" w:space="0" w:color="auto"/>
              <w:right w:val="single" w:sz="4" w:space="0" w:color="auto"/>
            </w:tcBorders>
            <w:textDirection w:val="btLr"/>
            <w:vAlign w:val="center"/>
          </w:tcPr>
          <w:p w:rsidR="0041319F" w:rsidRPr="006653F9" w:rsidRDefault="0041319F" w:rsidP="0041399B">
            <w:pPr>
              <w:spacing w:after="0" w:line="240" w:lineRule="auto"/>
              <w:ind w:right="113"/>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Мелкогрупповые занятия</w:t>
            </w:r>
          </w:p>
        </w:tc>
        <w:tc>
          <w:tcPr>
            <w:tcW w:w="736" w:type="dxa"/>
            <w:tcBorders>
              <w:top w:val="single" w:sz="4" w:space="0" w:color="auto"/>
              <w:left w:val="single" w:sz="4" w:space="0" w:color="auto"/>
              <w:bottom w:val="single" w:sz="4" w:space="0" w:color="auto"/>
              <w:right w:val="single" w:sz="4" w:space="0" w:color="auto"/>
            </w:tcBorders>
            <w:textDirection w:val="btLr"/>
            <w:vAlign w:val="center"/>
          </w:tcPr>
          <w:p w:rsidR="0041319F" w:rsidRPr="006653F9" w:rsidRDefault="0041319F" w:rsidP="0041399B">
            <w:pPr>
              <w:spacing w:after="0" w:line="240" w:lineRule="auto"/>
              <w:ind w:right="113"/>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Индивидуальные занятия</w:t>
            </w:r>
          </w:p>
        </w:tc>
        <w:tc>
          <w:tcPr>
            <w:tcW w:w="883" w:type="dxa"/>
            <w:tcBorders>
              <w:top w:val="single" w:sz="4" w:space="0" w:color="auto"/>
              <w:left w:val="single" w:sz="4" w:space="0" w:color="auto"/>
              <w:bottom w:val="single" w:sz="4" w:space="0" w:color="auto"/>
              <w:right w:val="single" w:sz="4" w:space="0" w:color="auto"/>
            </w:tcBorders>
            <w:textDirection w:val="btLr"/>
            <w:vAlign w:val="center"/>
          </w:tcPr>
          <w:p w:rsidR="0041319F" w:rsidRPr="006653F9" w:rsidRDefault="0041319F" w:rsidP="0041399B">
            <w:pPr>
              <w:spacing w:after="0" w:line="240" w:lineRule="auto"/>
              <w:ind w:right="-98"/>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Зачеты, </w:t>
            </w:r>
          </w:p>
          <w:p w:rsidR="0041319F" w:rsidRPr="006653F9" w:rsidRDefault="0041319F" w:rsidP="0041399B">
            <w:pPr>
              <w:spacing w:after="0" w:line="240" w:lineRule="auto"/>
              <w:ind w:right="-98"/>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контрольные </w:t>
            </w:r>
          </w:p>
          <w:p w:rsidR="0041319F" w:rsidRPr="006653F9" w:rsidRDefault="0041319F" w:rsidP="0041399B">
            <w:pPr>
              <w:spacing w:after="0" w:line="240" w:lineRule="auto"/>
              <w:ind w:right="-98"/>
              <w:jc w:val="center"/>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 xml:space="preserve">уроки </w:t>
            </w:r>
          </w:p>
        </w:tc>
        <w:tc>
          <w:tcPr>
            <w:tcW w:w="589" w:type="dxa"/>
            <w:tcBorders>
              <w:top w:val="single" w:sz="4" w:space="0" w:color="auto"/>
              <w:left w:val="single" w:sz="4" w:space="0" w:color="auto"/>
              <w:bottom w:val="single" w:sz="4" w:space="0" w:color="auto"/>
              <w:right w:val="single" w:sz="4" w:space="0" w:color="auto"/>
            </w:tcBorders>
            <w:textDirection w:val="btLr"/>
            <w:vAlign w:val="center"/>
          </w:tcPr>
          <w:p w:rsidR="0041319F" w:rsidRPr="006653F9" w:rsidRDefault="0041319F" w:rsidP="0041399B">
            <w:pPr>
              <w:spacing w:after="0" w:line="240" w:lineRule="auto"/>
              <w:ind w:right="-98"/>
              <w:jc w:val="center"/>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 xml:space="preserve">Экзамены </w:t>
            </w:r>
          </w:p>
        </w:tc>
        <w:tc>
          <w:tcPr>
            <w:tcW w:w="442" w:type="dxa"/>
            <w:tcBorders>
              <w:top w:val="single" w:sz="4" w:space="0" w:color="auto"/>
              <w:left w:val="single" w:sz="4" w:space="0" w:color="auto"/>
              <w:bottom w:val="single" w:sz="4" w:space="0" w:color="auto"/>
              <w:right w:val="single" w:sz="4" w:space="0" w:color="auto"/>
            </w:tcBorders>
            <w:noWrap/>
            <w:textDirection w:val="btLr"/>
            <w:vAlign w:val="bottom"/>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1-й класс</w:t>
            </w:r>
          </w:p>
        </w:tc>
        <w:tc>
          <w:tcPr>
            <w:tcW w:w="589"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2-й  класс</w:t>
            </w:r>
          </w:p>
        </w:tc>
        <w:tc>
          <w:tcPr>
            <w:tcW w:w="593"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3-й класс</w:t>
            </w:r>
          </w:p>
        </w:tc>
        <w:tc>
          <w:tcPr>
            <w:tcW w:w="591" w:type="dxa"/>
            <w:tcBorders>
              <w:top w:val="single" w:sz="4" w:space="0" w:color="auto"/>
              <w:left w:val="single" w:sz="4" w:space="0" w:color="auto"/>
              <w:bottom w:val="single" w:sz="4" w:space="0" w:color="auto"/>
              <w:right w:val="single" w:sz="4" w:space="0" w:color="auto"/>
            </w:tcBorders>
            <w:noWrap/>
            <w:textDirection w:val="btLr"/>
            <w:vAlign w:val="bottom"/>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4-й класс</w:t>
            </w:r>
          </w:p>
        </w:tc>
        <w:tc>
          <w:tcPr>
            <w:tcW w:w="590" w:type="dxa"/>
            <w:tcBorders>
              <w:top w:val="single" w:sz="4" w:space="0" w:color="auto"/>
              <w:left w:val="single" w:sz="4" w:space="0" w:color="auto"/>
              <w:bottom w:val="single" w:sz="4" w:space="0" w:color="auto"/>
              <w:right w:val="single" w:sz="4" w:space="0" w:color="auto"/>
            </w:tcBorders>
            <w:noWrap/>
            <w:textDirection w:val="btLr"/>
            <w:vAlign w:val="bottom"/>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5-й класс</w:t>
            </w:r>
          </w:p>
        </w:tc>
        <w:tc>
          <w:tcPr>
            <w:tcW w:w="589" w:type="dxa"/>
            <w:tcBorders>
              <w:top w:val="single" w:sz="4" w:space="0" w:color="auto"/>
              <w:left w:val="single" w:sz="4" w:space="0" w:color="auto"/>
              <w:bottom w:val="single" w:sz="4" w:space="0" w:color="auto"/>
              <w:right w:val="single" w:sz="4" w:space="0" w:color="auto"/>
            </w:tcBorders>
            <w:noWrap/>
            <w:textDirection w:val="btLr"/>
            <w:vAlign w:val="bottom"/>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6-й класс</w:t>
            </w:r>
          </w:p>
        </w:tc>
        <w:tc>
          <w:tcPr>
            <w:tcW w:w="589"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7-й класс</w:t>
            </w:r>
          </w:p>
        </w:tc>
        <w:tc>
          <w:tcPr>
            <w:tcW w:w="755" w:type="dxa"/>
            <w:tcBorders>
              <w:top w:val="single" w:sz="4" w:space="0" w:color="auto"/>
              <w:left w:val="single" w:sz="4" w:space="0" w:color="auto"/>
              <w:bottom w:val="single" w:sz="4" w:space="0" w:color="auto"/>
              <w:right w:val="single" w:sz="4" w:space="0" w:color="auto"/>
            </w:tcBorders>
            <w:textDirection w:val="btLr"/>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8-й класс</w:t>
            </w:r>
          </w:p>
        </w:tc>
      </w:tr>
      <w:tr w:rsidR="0041319F" w:rsidRPr="006653F9" w:rsidTr="0041399B">
        <w:trPr>
          <w:trHeight w:val="255"/>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1</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2</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3</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4</w:t>
            </w:r>
          </w:p>
        </w:tc>
        <w:tc>
          <w:tcPr>
            <w:tcW w:w="736"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5</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6</w:t>
            </w:r>
          </w:p>
        </w:tc>
        <w:tc>
          <w:tcPr>
            <w:tcW w:w="736"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7</w:t>
            </w:r>
          </w:p>
        </w:tc>
        <w:tc>
          <w:tcPr>
            <w:tcW w:w="8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8</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9</w:t>
            </w:r>
          </w:p>
        </w:tc>
        <w:tc>
          <w:tcPr>
            <w:tcW w:w="442" w:type="dxa"/>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10</w:t>
            </w:r>
          </w:p>
        </w:tc>
        <w:tc>
          <w:tcPr>
            <w:tcW w:w="589" w:type="dxa"/>
            <w:gridSpan w:val="2"/>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11</w:t>
            </w:r>
          </w:p>
        </w:tc>
        <w:tc>
          <w:tcPr>
            <w:tcW w:w="593" w:type="dxa"/>
            <w:gridSpan w:val="2"/>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12</w:t>
            </w:r>
          </w:p>
        </w:tc>
        <w:tc>
          <w:tcPr>
            <w:tcW w:w="591" w:type="dxa"/>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13</w:t>
            </w:r>
          </w:p>
        </w:tc>
        <w:tc>
          <w:tcPr>
            <w:tcW w:w="590" w:type="dxa"/>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14</w:t>
            </w:r>
          </w:p>
        </w:tc>
        <w:tc>
          <w:tcPr>
            <w:tcW w:w="589" w:type="dxa"/>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15</w:t>
            </w:r>
          </w:p>
        </w:tc>
        <w:tc>
          <w:tcPr>
            <w:tcW w:w="589" w:type="dxa"/>
            <w:gridSpan w:val="2"/>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16</w:t>
            </w:r>
          </w:p>
        </w:tc>
        <w:tc>
          <w:tcPr>
            <w:tcW w:w="755" w:type="dxa"/>
            <w:tcBorders>
              <w:top w:val="single" w:sz="4" w:space="0" w:color="auto"/>
              <w:left w:val="single" w:sz="4" w:space="0" w:color="auto"/>
              <w:bottom w:val="single" w:sz="4" w:space="0" w:color="auto"/>
              <w:right w:val="single" w:sz="4" w:space="0" w:color="auto"/>
            </w:tcBorders>
            <w:noWrap/>
            <w:vAlign w:val="center"/>
          </w:tcPr>
          <w:p w:rsidR="0041319F" w:rsidRPr="006653F9" w:rsidRDefault="0041319F" w:rsidP="0041399B">
            <w:pPr>
              <w:spacing w:after="0" w:line="240" w:lineRule="auto"/>
              <w:jc w:val="center"/>
              <w:rPr>
                <w:rFonts w:ascii="Times New Roman" w:eastAsia="Times New Roman" w:hAnsi="Times New Roman" w:cs="Times New Roman"/>
                <w:sz w:val="18"/>
                <w:szCs w:val="18"/>
                <w:lang w:eastAsia="ru-RU"/>
              </w:rPr>
            </w:pPr>
            <w:r w:rsidRPr="006653F9">
              <w:rPr>
                <w:rFonts w:ascii="Times New Roman" w:eastAsia="Times New Roman" w:hAnsi="Times New Roman" w:cs="Times New Roman"/>
                <w:sz w:val="18"/>
                <w:szCs w:val="18"/>
                <w:lang w:eastAsia="ru-RU"/>
              </w:rPr>
              <w:t>17</w:t>
            </w:r>
          </w:p>
        </w:tc>
      </w:tr>
      <w:tr w:rsidR="0041319F" w:rsidRPr="006653F9" w:rsidTr="0041399B">
        <w:trPr>
          <w:trHeight w:val="347"/>
        </w:trPr>
        <w:tc>
          <w:tcPr>
            <w:tcW w:w="1631"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3383"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Структура и объем ОП</w:t>
            </w:r>
          </w:p>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882"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b/>
                <w:sz w:val="24"/>
                <w:szCs w:val="24"/>
                <w:lang w:eastAsia="ru-RU"/>
              </w:rPr>
            </w:pPr>
            <w:proofErr w:type="gramStart"/>
            <w:r w:rsidRPr="006653F9">
              <w:rPr>
                <w:rFonts w:ascii="Times New Roman" w:eastAsia="Times New Roman" w:hAnsi="Times New Roman" w:cs="Times New Roman"/>
                <w:b/>
                <w:sz w:val="24"/>
                <w:szCs w:val="24"/>
                <w:lang w:eastAsia="ru-RU"/>
              </w:rPr>
              <w:t>4257,5-5098</w:t>
            </w:r>
            <w:r w:rsidRPr="006653F9">
              <w:rPr>
                <w:rFonts w:ascii="Times New Roman" w:eastAsia="Times New Roman" w:hAnsi="Times New Roman" w:cs="Times New Roman"/>
                <w:b/>
                <w:sz w:val="24"/>
                <w:szCs w:val="24"/>
                <w:vertAlign w:val="superscript"/>
                <w:lang w:eastAsia="ru-RU"/>
              </w:rPr>
              <w:t>1)</w:t>
            </w:r>
            <w:proofErr w:type="gramEnd"/>
          </w:p>
        </w:tc>
        <w:tc>
          <w:tcPr>
            <w:tcW w:w="1178"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2354,5-2552,5</w:t>
            </w:r>
          </w:p>
        </w:tc>
        <w:tc>
          <w:tcPr>
            <w:tcW w:w="2062" w:type="dxa"/>
            <w:gridSpan w:val="3"/>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b/>
                <w:color w:val="F79646"/>
                <w:sz w:val="24"/>
                <w:szCs w:val="24"/>
                <w:lang w:eastAsia="ru-RU"/>
              </w:rPr>
            </w:pPr>
            <w:r w:rsidRPr="006653F9">
              <w:rPr>
                <w:rFonts w:ascii="Times New Roman" w:eastAsia="Times New Roman" w:hAnsi="Times New Roman" w:cs="Times New Roman"/>
                <w:b/>
                <w:sz w:val="24"/>
                <w:szCs w:val="24"/>
                <w:lang w:eastAsia="ru-RU"/>
              </w:rPr>
              <w:t>1903-2545,5</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589"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4738" w:type="dxa"/>
            <w:gridSpan w:val="11"/>
            <w:tcBorders>
              <w:top w:val="single" w:sz="4" w:space="0" w:color="auto"/>
              <w:left w:val="single" w:sz="4" w:space="0" w:color="auto"/>
              <w:bottom w:val="single" w:sz="4" w:space="0" w:color="auto"/>
              <w:right w:val="single" w:sz="4" w:space="0" w:color="auto"/>
            </w:tcBorders>
            <w:shd w:val="clear" w:color="auto" w:fill="F79646"/>
            <w:noWrap/>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r w:rsidRPr="006653F9">
              <w:rPr>
                <w:rFonts w:ascii="Times New Roman" w:eastAsia="Times New Roman" w:hAnsi="Times New Roman" w:cs="Times New Roman"/>
                <w:sz w:val="20"/>
                <w:szCs w:val="24"/>
                <w:lang w:eastAsia="ru-RU"/>
              </w:rPr>
              <w:t>Количество недель аудиторных занятий</w:t>
            </w:r>
          </w:p>
        </w:tc>
      </w:tr>
      <w:tr w:rsidR="0041319F" w:rsidRPr="006653F9" w:rsidTr="0041399B">
        <w:trPr>
          <w:trHeight w:val="346"/>
        </w:trPr>
        <w:tc>
          <w:tcPr>
            <w:tcW w:w="1631"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3383"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882"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b/>
                <w:sz w:val="24"/>
                <w:szCs w:val="24"/>
                <w:lang w:eastAsia="ru-RU"/>
              </w:rPr>
            </w:pPr>
          </w:p>
        </w:tc>
        <w:tc>
          <w:tcPr>
            <w:tcW w:w="1178"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b/>
                <w:sz w:val="24"/>
                <w:szCs w:val="24"/>
                <w:lang w:eastAsia="ru-RU"/>
              </w:rPr>
            </w:pPr>
          </w:p>
        </w:tc>
        <w:tc>
          <w:tcPr>
            <w:tcW w:w="2062" w:type="dxa"/>
            <w:gridSpan w:val="3"/>
            <w:vMerge/>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b/>
                <w:sz w:val="24"/>
                <w:szCs w:val="24"/>
                <w:lang w:eastAsia="ru-RU"/>
              </w:rPr>
            </w:pPr>
          </w:p>
        </w:tc>
        <w:tc>
          <w:tcPr>
            <w:tcW w:w="883"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589"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451" w:type="dxa"/>
            <w:gridSpan w:val="2"/>
            <w:tcBorders>
              <w:top w:val="single" w:sz="4" w:space="0" w:color="auto"/>
              <w:left w:val="single" w:sz="4" w:space="0" w:color="auto"/>
              <w:bottom w:val="single" w:sz="4" w:space="0" w:color="auto"/>
              <w:right w:val="single" w:sz="4" w:space="0" w:color="auto"/>
            </w:tcBorders>
            <w:shd w:val="clear" w:color="auto" w:fill="F79646"/>
            <w:noWrap/>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32</w:t>
            </w:r>
          </w:p>
        </w:tc>
        <w:tc>
          <w:tcPr>
            <w:tcW w:w="589"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33</w:t>
            </w:r>
          </w:p>
        </w:tc>
        <w:tc>
          <w:tcPr>
            <w:tcW w:w="585" w:type="dxa"/>
            <w:tcBorders>
              <w:top w:val="single" w:sz="4" w:space="0" w:color="auto"/>
              <w:left w:val="single" w:sz="4" w:space="0" w:color="auto"/>
              <w:bottom w:val="single" w:sz="4" w:space="0" w:color="auto"/>
              <w:right w:val="single" w:sz="4" w:space="0" w:color="auto"/>
            </w:tcBorders>
            <w:shd w:val="clear" w:color="auto" w:fill="F79646"/>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33</w:t>
            </w:r>
          </w:p>
        </w:tc>
        <w:tc>
          <w:tcPr>
            <w:tcW w:w="591" w:type="dxa"/>
            <w:tcBorders>
              <w:top w:val="single" w:sz="4" w:space="0" w:color="auto"/>
              <w:left w:val="single" w:sz="4" w:space="0" w:color="auto"/>
              <w:bottom w:val="single" w:sz="4" w:space="0" w:color="auto"/>
              <w:right w:val="single" w:sz="4" w:space="0" w:color="auto"/>
            </w:tcBorders>
            <w:shd w:val="clear" w:color="auto" w:fill="F79646"/>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33</w:t>
            </w:r>
          </w:p>
        </w:tc>
        <w:tc>
          <w:tcPr>
            <w:tcW w:w="590" w:type="dxa"/>
            <w:tcBorders>
              <w:top w:val="single" w:sz="4" w:space="0" w:color="auto"/>
              <w:left w:val="single" w:sz="4" w:space="0" w:color="auto"/>
              <w:bottom w:val="single" w:sz="4" w:space="0" w:color="auto"/>
              <w:right w:val="single" w:sz="4" w:space="0" w:color="auto"/>
            </w:tcBorders>
            <w:shd w:val="clear" w:color="auto" w:fill="F79646"/>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33</w:t>
            </w:r>
          </w:p>
        </w:tc>
        <w:tc>
          <w:tcPr>
            <w:tcW w:w="608"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33</w:t>
            </w:r>
          </w:p>
        </w:tc>
        <w:tc>
          <w:tcPr>
            <w:tcW w:w="570" w:type="dxa"/>
            <w:tcBorders>
              <w:top w:val="single" w:sz="4" w:space="0" w:color="auto"/>
              <w:left w:val="single" w:sz="4" w:space="0" w:color="auto"/>
              <w:bottom w:val="single" w:sz="4" w:space="0" w:color="auto"/>
              <w:right w:val="single" w:sz="4" w:space="0" w:color="auto"/>
            </w:tcBorders>
            <w:shd w:val="clear" w:color="auto" w:fill="F79646"/>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33</w:t>
            </w:r>
          </w:p>
        </w:tc>
        <w:tc>
          <w:tcPr>
            <w:tcW w:w="755" w:type="dxa"/>
            <w:tcBorders>
              <w:top w:val="single" w:sz="4" w:space="0" w:color="auto"/>
              <w:left w:val="single" w:sz="4" w:space="0" w:color="auto"/>
              <w:bottom w:val="single" w:sz="4" w:space="0" w:color="auto"/>
              <w:right w:val="single" w:sz="4" w:space="0" w:color="auto"/>
            </w:tcBorders>
            <w:shd w:val="clear" w:color="auto" w:fill="F79646"/>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33</w:t>
            </w:r>
          </w:p>
        </w:tc>
      </w:tr>
      <w:tr w:rsidR="0041319F" w:rsidRPr="006653F9" w:rsidTr="0041399B">
        <w:trPr>
          <w:trHeight w:val="255"/>
        </w:trPr>
        <w:tc>
          <w:tcPr>
            <w:tcW w:w="1631" w:type="dxa"/>
            <w:tcBorders>
              <w:top w:val="single" w:sz="4" w:space="0" w:color="auto"/>
              <w:left w:val="single" w:sz="4" w:space="0" w:color="auto"/>
              <w:bottom w:val="single" w:sz="4" w:space="0" w:color="auto"/>
              <w:right w:val="single" w:sz="4" w:space="0" w:color="auto"/>
            </w:tcBorders>
            <w:shd w:val="clear" w:color="auto" w:fill="92D050"/>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3383" w:type="dxa"/>
            <w:tcBorders>
              <w:top w:val="single" w:sz="4" w:space="0" w:color="auto"/>
              <w:left w:val="single" w:sz="4" w:space="0" w:color="auto"/>
              <w:bottom w:val="single" w:sz="4" w:space="0" w:color="auto"/>
              <w:right w:val="single" w:sz="4" w:space="0" w:color="auto"/>
            </w:tcBorders>
            <w:shd w:val="clear" w:color="auto" w:fill="92D050"/>
            <w:vAlign w:val="bottom"/>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Обязательная часть</w:t>
            </w:r>
          </w:p>
        </w:tc>
        <w:tc>
          <w:tcPr>
            <w:tcW w:w="882"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4257,5</w:t>
            </w:r>
          </w:p>
        </w:tc>
        <w:tc>
          <w:tcPr>
            <w:tcW w:w="1178"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2354,5</w:t>
            </w:r>
          </w:p>
        </w:tc>
        <w:tc>
          <w:tcPr>
            <w:tcW w:w="2062"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41319F" w:rsidRPr="006653F9" w:rsidRDefault="0041319F" w:rsidP="0041399B">
            <w:pPr>
              <w:spacing w:after="0" w:line="240" w:lineRule="auto"/>
              <w:jc w:val="center"/>
              <w:rPr>
                <w:rFonts w:ascii="Times New Roman" w:eastAsia="Times New Roman" w:hAnsi="Times New Roman" w:cs="Times New Roman"/>
                <w:b/>
                <w:sz w:val="24"/>
                <w:szCs w:val="24"/>
                <w:lang w:eastAsia="ru-RU"/>
              </w:rPr>
            </w:pPr>
            <w:r w:rsidRPr="006653F9">
              <w:rPr>
                <w:rFonts w:ascii="Times New Roman" w:eastAsia="Times New Roman" w:hAnsi="Times New Roman" w:cs="Times New Roman"/>
                <w:b/>
                <w:sz w:val="24"/>
                <w:szCs w:val="24"/>
                <w:lang w:eastAsia="ru-RU"/>
              </w:rPr>
              <w:t>1903</w:t>
            </w:r>
          </w:p>
        </w:tc>
        <w:tc>
          <w:tcPr>
            <w:tcW w:w="883" w:type="dxa"/>
            <w:tcBorders>
              <w:top w:val="single" w:sz="4" w:space="0" w:color="auto"/>
              <w:left w:val="single" w:sz="4" w:space="0" w:color="auto"/>
              <w:bottom w:val="single" w:sz="4" w:space="0" w:color="auto"/>
              <w:right w:val="single" w:sz="4" w:space="0" w:color="auto"/>
            </w:tcBorders>
            <w:shd w:val="clear" w:color="auto" w:fill="92D050"/>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92D050"/>
            <w:vAlign w:val="bottom"/>
          </w:tcPr>
          <w:p w:rsidR="0041319F" w:rsidRPr="006653F9" w:rsidRDefault="0041319F" w:rsidP="0041399B">
            <w:pPr>
              <w:spacing w:after="0" w:line="240" w:lineRule="auto"/>
              <w:jc w:val="center"/>
              <w:rPr>
                <w:rFonts w:ascii="Times New Roman" w:eastAsia="Times New Roman" w:hAnsi="Times New Roman" w:cs="Times New Roman"/>
                <w:sz w:val="14"/>
                <w:szCs w:val="14"/>
                <w:lang w:eastAsia="ru-RU"/>
              </w:rPr>
            </w:pPr>
          </w:p>
        </w:tc>
        <w:tc>
          <w:tcPr>
            <w:tcW w:w="4738" w:type="dxa"/>
            <w:gridSpan w:val="11"/>
            <w:tcBorders>
              <w:top w:val="single" w:sz="4" w:space="0" w:color="auto"/>
              <w:left w:val="single" w:sz="4" w:space="0" w:color="auto"/>
              <w:bottom w:val="single" w:sz="4" w:space="0" w:color="auto"/>
              <w:right w:val="single" w:sz="4" w:space="0" w:color="auto"/>
            </w:tcBorders>
            <w:shd w:val="clear" w:color="auto" w:fill="92D050"/>
            <w:noWrap/>
            <w:vAlign w:val="bottom"/>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Недельная нагрузка в часах</w:t>
            </w: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ПО.01.</w:t>
            </w:r>
          </w:p>
        </w:tc>
        <w:tc>
          <w:tcPr>
            <w:tcW w:w="3383"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Музыкальное исполнительство</w:t>
            </w:r>
          </w:p>
        </w:tc>
        <w:tc>
          <w:tcPr>
            <w:tcW w:w="882"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2930,5</w:t>
            </w:r>
          </w:p>
        </w:tc>
        <w:tc>
          <w:tcPr>
            <w:tcW w:w="1178"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1877,5</w:t>
            </w:r>
          </w:p>
        </w:tc>
        <w:tc>
          <w:tcPr>
            <w:tcW w:w="206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1053</w:t>
            </w:r>
          </w:p>
        </w:tc>
        <w:tc>
          <w:tcPr>
            <w:tcW w:w="883" w:type="dxa"/>
            <w:tcBorders>
              <w:top w:val="single" w:sz="4" w:space="0" w:color="auto"/>
              <w:left w:val="single" w:sz="4" w:space="0" w:color="auto"/>
              <w:bottom w:val="single" w:sz="4" w:space="0" w:color="auto"/>
              <w:right w:val="single" w:sz="4" w:space="0" w:color="auto"/>
            </w:tcBorders>
            <w:shd w:val="clear" w:color="auto" w:fill="92D050"/>
          </w:tcPr>
          <w:p w:rsidR="0041319F" w:rsidRPr="006653F9" w:rsidRDefault="0041319F" w:rsidP="0041399B">
            <w:pPr>
              <w:spacing w:after="0" w:line="240" w:lineRule="auto"/>
              <w:jc w:val="center"/>
              <w:rPr>
                <w:rFonts w:ascii="Times New Roman" w:eastAsia="Times New Roman" w:hAnsi="Times New Roman" w:cs="Times New Roman"/>
                <w:b/>
                <w:bCs/>
                <w:iCs/>
                <w:sz w:val="28"/>
                <w:szCs w:val="28"/>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8"/>
                <w:szCs w:val="28"/>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4"/>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4"/>
                <w:lang w:eastAsia="ru-RU"/>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4"/>
                <w:lang w:eastAsia="ru-RU"/>
              </w:rPr>
            </w:pPr>
          </w:p>
        </w:tc>
        <w:tc>
          <w:tcPr>
            <w:tcW w:w="591"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4"/>
                <w:lang w:eastAsia="ru-RU"/>
              </w:rPr>
            </w:pPr>
          </w:p>
        </w:tc>
        <w:tc>
          <w:tcPr>
            <w:tcW w:w="590"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4"/>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4"/>
                <w:lang w:eastAsia="ru-RU"/>
              </w:rPr>
            </w:pPr>
          </w:p>
        </w:tc>
        <w:tc>
          <w:tcPr>
            <w:tcW w:w="755"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4"/>
                <w:lang w:eastAsia="ru-RU"/>
              </w:rPr>
            </w:pP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ПО.01.УП.01</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 xml:space="preserve">Специальность </w:t>
            </w:r>
            <w:r w:rsidRPr="006653F9">
              <w:rPr>
                <w:rFonts w:ascii="Times New Roman" w:eastAsia="Times New Roman" w:hAnsi="Times New Roman" w:cs="Times New Roman"/>
                <w:b/>
                <w:sz w:val="24"/>
                <w:szCs w:val="24"/>
                <w:vertAlign w:val="superscript"/>
                <w:lang w:eastAsia="ru-RU"/>
              </w:rPr>
              <w:t>3</w:t>
            </w:r>
            <w:r w:rsidRPr="006653F9">
              <w:rPr>
                <w:rFonts w:ascii="Times New Roman" w:eastAsia="Times New Roman" w:hAnsi="Times New Roman" w:cs="Times New Roman"/>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1777</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1185 </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592</w:t>
            </w: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1,3,5…-15</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bCs/>
                <w:sz w:val="24"/>
                <w:szCs w:val="24"/>
                <w:lang w:eastAsia="ru-RU"/>
              </w:rPr>
              <w:t>2,4,6…-14</w:t>
            </w: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2,5</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2,5</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2,5</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2,5</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ПО.01.УП.02</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Ансамбль</w:t>
            </w:r>
            <w:proofErr w:type="gramStart"/>
            <w:r w:rsidRPr="006653F9">
              <w:rPr>
                <w:rFonts w:ascii="Times New Roman" w:eastAsia="Times New Roman" w:hAnsi="Times New Roman" w:cs="Times New Roman"/>
                <w:b/>
                <w:sz w:val="24"/>
                <w:szCs w:val="24"/>
                <w:vertAlign w:val="superscript"/>
                <w:lang w:eastAsia="ru-RU"/>
              </w:rPr>
              <w:t>4</w:t>
            </w:r>
            <w:proofErr w:type="gramEnd"/>
            <w:r w:rsidRPr="006653F9">
              <w:rPr>
                <w:rFonts w:ascii="Times New Roman" w:eastAsia="Times New Roman" w:hAnsi="Times New Roman" w:cs="Times New Roman"/>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412,5</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247,5 </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ind w:left="-151" w:right="-38"/>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165</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8,10…-16</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ПО.01.УП.03</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Фортепиано</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594</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396</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198</w:t>
            </w: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8-16</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lastRenderedPageBreak/>
              <w:t>ПО.01.УП.04</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Хоровой класс</w:t>
            </w:r>
            <w:proofErr w:type="gramStart"/>
            <w:r w:rsidRPr="006653F9">
              <w:rPr>
                <w:rFonts w:ascii="Times New Roman" w:eastAsia="Times New Roman" w:hAnsi="Times New Roman" w:cs="Times New Roman"/>
                <w:b/>
                <w:sz w:val="24"/>
                <w:szCs w:val="24"/>
                <w:vertAlign w:val="superscript"/>
                <w:lang w:eastAsia="ru-RU"/>
              </w:rPr>
              <w:t>4</w:t>
            </w:r>
            <w:proofErr w:type="gramEnd"/>
            <w:r w:rsidRPr="006653F9">
              <w:rPr>
                <w:rFonts w:ascii="Times New Roman" w:eastAsia="Times New Roman" w:hAnsi="Times New Roman" w:cs="Times New Roman"/>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147</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49</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98</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6</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ПО.02.</w:t>
            </w:r>
          </w:p>
        </w:tc>
        <w:tc>
          <w:tcPr>
            <w:tcW w:w="3383"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Теория и история музыки</w:t>
            </w:r>
          </w:p>
        </w:tc>
        <w:tc>
          <w:tcPr>
            <w:tcW w:w="882"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1135</w:t>
            </w:r>
          </w:p>
        </w:tc>
        <w:tc>
          <w:tcPr>
            <w:tcW w:w="1178"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477</w:t>
            </w:r>
          </w:p>
        </w:tc>
        <w:tc>
          <w:tcPr>
            <w:tcW w:w="206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658</w:t>
            </w:r>
          </w:p>
        </w:tc>
        <w:tc>
          <w:tcPr>
            <w:tcW w:w="883" w:type="dxa"/>
            <w:tcBorders>
              <w:top w:val="single" w:sz="4" w:space="0" w:color="auto"/>
              <w:left w:val="single" w:sz="4" w:space="0" w:color="auto"/>
              <w:bottom w:val="single" w:sz="4" w:space="0" w:color="auto"/>
              <w:right w:val="single" w:sz="4" w:space="0" w:color="auto"/>
            </w:tcBorders>
            <w:shd w:val="clear" w:color="auto" w:fill="92D050"/>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92D050"/>
            <w:vAlign w:val="bottom"/>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0"/>
                <w:lang w:eastAsia="ru-RU"/>
              </w:rPr>
            </w:pPr>
            <w:r w:rsidRPr="006653F9">
              <w:rPr>
                <w:rFonts w:ascii="Times New Roman" w:eastAsia="Times New Roman" w:hAnsi="Times New Roman" w:cs="Times New Roman"/>
                <w:b/>
                <w:bCs/>
                <w:i/>
                <w:iCs/>
                <w:sz w:val="20"/>
                <w:szCs w:val="20"/>
                <w:lang w:eastAsia="ru-RU"/>
              </w:rPr>
              <w:t> </w:t>
            </w:r>
          </w:p>
        </w:tc>
        <w:tc>
          <w:tcPr>
            <w:tcW w:w="58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0"/>
                <w:lang w:eastAsia="ru-RU"/>
              </w:rPr>
            </w:pPr>
            <w:r w:rsidRPr="006653F9">
              <w:rPr>
                <w:rFonts w:ascii="Times New Roman" w:eastAsia="Times New Roman" w:hAnsi="Times New Roman" w:cs="Times New Roman"/>
                <w:b/>
                <w:bCs/>
                <w:i/>
                <w:iCs/>
                <w:sz w:val="20"/>
                <w:szCs w:val="20"/>
                <w:lang w:eastAsia="ru-RU"/>
              </w:rPr>
              <w:t> </w:t>
            </w:r>
          </w:p>
        </w:tc>
        <w:tc>
          <w:tcPr>
            <w:tcW w:w="59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0"/>
                <w:lang w:eastAsia="ru-RU"/>
              </w:rPr>
            </w:pPr>
            <w:r w:rsidRPr="006653F9">
              <w:rPr>
                <w:rFonts w:ascii="Times New Roman" w:eastAsia="Times New Roman" w:hAnsi="Times New Roman" w:cs="Times New Roman"/>
                <w:b/>
                <w:bCs/>
                <w:i/>
                <w:iCs/>
                <w:sz w:val="20"/>
                <w:szCs w:val="20"/>
                <w:lang w:eastAsia="ru-RU"/>
              </w:rPr>
              <w:t> </w:t>
            </w:r>
          </w:p>
        </w:tc>
        <w:tc>
          <w:tcPr>
            <w:tcW w:w="591"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0"/>
                <w:lang w:eastAsia="ru-RU"/>
              </w:rPr>
            </w:pPr>
            <w:r w:rsidRPr="006653F9">
              <w:rPr>
                <w:rFonts w:ascii="Times New Roman" w:eastAsia="Times New Roman" w:hAnsi="Times New Roman" w:cs="Times New Roman"/>
                <w:b/>
                <w:bCs/>
                <w:i/>
                <w:iCs/>
                <w:sz w:val="20"/>
                <w:szCs w:val="20"/>
                <w:lang w:eastAsia="ru-RU"/>
              </w:rPr>
              <w:t> </w:t>
            </w:r>
          </w:p>
        </w:tc>
        <w:tc>
          <w:tcPr>
            <w:tcW w:w="590"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0"/>
                <w:lang w:eastAsia="ru-RU"/>
              </w:rPr>
            </w:pPr>
            <w:r w:rsidRPr="006653F9">
              <w:rPr>
                <w:rFonts w:ascii="Times New Roman" w:eastAsia="Times New Roman" w:hAnsi="Times New Roman" w:cs="Times New Roman"/>
                <w:b/>
                <w:bCs/>
                <w:i/>
                <w:iCs/>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0"/>
                <w:lang w:eastAsia="ru-RU"/>
              </w:rPr>
            </w:pPr>
            <w:r w:rsidRPr="006653F9">
              <w:rPr>
                <w:rFonts w:ascii="Times New Roman" w:eastAsia="Times New Roman" w:hAnsi="Times New Roman" w:cs="Times New Roman"/>
                <w:b/>
                <w:bCs/>
                <w:i/>
                <w:iCs/>
                <w:sz w:val="20"/>
                <w:szCs w:val="20"/>
                <w:lang w:eastAsia="ru-RU"/>
              </w:rPr>
              <w:t> </w:t>
            </w:r>
          </w:p>
        </w:tc>
        <w:tc>
          <w:tcPr>
            <w:tcW w:w="589"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0"/>
                <w:lang w:eastAsia="ru-RU"/>
              </w:rPr>
            </w:pPr>
            <w:r w:rsidRPr="006653F9">
              <w:rPr>
                <w:rFonts w:ascii="Times New Roman" w:eastAsia="Times New Roman" w:hAnsi="Times New Roman" w:cs="Times New Roman"/>
                <w:b/>
                <w:bCs/>
                <w:i/>
                <w:iCs/>
                <w:sz w:val="20"/>
                <w:szCs w:val="20"/>
                <w:lang w:eastAsia="ru-RU"/>
              </w:rPr>
              <w:t> </w:t>
            </w:r>
          </w:p>
        </w:tc>
        <w:tc>
          <w:tcPr>
            <w:tcW w:w="755"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0"/>
                <w:lang w:eastAsia="ru-RU"/>
              </w:rPr>
            </w:pPr>
            <w:r w:rsidRPr="006653F9">
              <w:rPr>
                <w:rFonts w:ascii="Times New Roman" w:eastAsia="Times New Roman" w:hAnsi="Times New Roman" w:cs="Times New Roman"/>
                <w:b/>
                <w:bCs/>
                <w:i/>
                <w:iCs/>
                <w:sz w:val="20"/>
                <w:szCs w:val="20"/>
                <w:lang w:eastAsia="ru-RU"/>
              </w:rPr>
              <w:t> </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ПО.02.УП.01</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Сольфеджио</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641,5</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263</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ind w:left="-100" w:right="-116"/>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378,5</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2,4…</w:t>
            </w:r>
          </w:p>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-10,14,15</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12</w:t>
            </w: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1</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1,5</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1,5</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1,5</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1,5</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1,5</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1,5</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Arial CYR"/>
                <w:sz w:val="20"/>
                <w:szCs w:val="20"/>
                <w:lang w:eastAsia="ru-RU"/>
              </w:rPr>
              <w:t>1,5</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ПО.02.УП.02</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Слушание музыки </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147</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49</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98</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6</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ПО.02.УП.03</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bCs/>
                <w:sz w:val="24"/>
                <w:szCs w:val="24"/>
                <w:lang w:eastAsia="ru-RU"/>
              </w:rPr>
              <w:t>Музыкальная литература (зарубежная, отечественная)</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346,5</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165</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ind w:left="-100" w:right="-116"/>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181,5</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9-13,15</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14</w:t>
            </w: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1,5</w:t>
            </w:r>
          </w:p>
        </w:tc>
      </w:tr>
      <w:tr w:rsidR="0041319F" w:rsidRPr="006653F9" w:rsidTr="0041399B">
        <w:trPr>
          <w:trHeight w:val="302"/>
        </w:trPr>
        <w:tc>
          <w:tcPr>
            <w:tcW w:w="501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Аудиторная нагрузка по двум предметным областям:</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20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1711</w:t>
            </w: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5</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5,5</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b/>
                <w:sz w:val="20"/>
                <w:szCs w:val="20"/>
                <w:lang w:eastAsia="ru-RU"/>
              </w:rPr>
            </w:pPr>
            <w:r w:rsidRPr="006653F9">
              <w:rPr>
                <w:rFonts w:ascii="Symbol" w:eastAsia="Times New Roman" w:hAnsi="Symbol" w:cs="Arial CYR"/>
                <w:b/>
                <w:sz w:val="20"/>
                <w:szCs w:val="20"/>
                <w:lang w:eastAsia="ru-RU"/>
              </w:rPr>
              <w:t></w:t>
            </w:r>
            <w:r w:rsidRPr="006653F9">
              <w:rPr>
                <w:rFonts w:ascii="Symbol" w:eastAsia="Times New Roman" w:hAnsi="Symbol" w:cs="Arial CYR"/>
                <w:b/>
                <w:sz w:val="20"/>
                <w:szCs w:val="20"/>
                <w:lang w:eastAsia="ru-RU"/>
              </w:rPr>
              <w:t></w:t>
            </w:r>
            <w:r w:rsidRPr="006653F9">
              <w:rPr>
                <w:rFonts w:ascii="Symbol" w:eastAsia="Times New Roman" w:hAnsi="Symbol" w:cs="Arial CYR"/>
                <w:b/>
                <w:sz w:val="20"/>
                <w:szCs w:val="20"/>
                <w:lang w:eastAsia="ru-RU"/>
              </w:rPr>
              <w:t></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b/>
                <w:sz w:val="20"/>
                <w:szCs w:val="20"/>
                <w:lang w:eastAsia="ru-RU"/>
              </w:rPr>
            </w:pPr>
            <w:r w:rsidRPr="006653F9">
              <w:rPr>
                <w:rFonts w:ascii="Symbol" w:eastAsia="Times New Roman" w:hAnsi="Symbol" w:cs="Arial CYR"/>
                <w:b/>
                <w:sz w:val="20"/>
                <w:szCs w:val="20"/>
                <w:lang w:eastAsia="ru-RU"/>
              </w:rPr>
              <w:t></w:t>
            </w:r>
            <w:r w:rsidRPr="006653F9">
              <w:rPr>
                <w:rFonts w:ascii="Symbol" w:eastAsia="Times New Roman" w:hAnsi="Symbol" w:cs="Arial CYR"/>
                <w:b/>
                <w:sz w:val="20"/>
                <w:szCs w:val="20"/>
                <w:lang w:eastAsia="ru-RU"/>
              </w:rPr>
              <w:t></w:t>
            </w:r>
            <w:r w:rsidRPr="006653F9">
              <w:rPr>
                <w:rFonts w:ascii="Symbol" w:eastAsia="Times New Roman" w:hAnsi="Symbol" w:cs="Arial CYR"/>
                <w:b/>
                <w:sz w:val="20"/>
                <w:szCs w:val="20"/>
                <w:lang w:eastAsia="ru-RU"/>
              </w:rPr>
              <w:t></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b/>
                <w:sz w:val="20"/>
                <w:szCs w:val="20"/>
                <w:lang w:eastAsia="ru-RU"/>
              </w:rPr>
            </w:pPr>
            <w:r w:rsidRPr="006653F9">
              <w:rPr>
                <w:rFonts w:ascii="Times New Roman" w:eastAsia="Times New Roman" w:hAnsi="Times New Roman" w:cs="Arial CYR"/>
                <w:b/>
                <w:sz w:val="20"/>
                <w:szCs w:val="20"/>
                <w:lang w:eastAsia="ru-RU"/>
              </w:rPr>
              <w:t>7</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b/>
                <w:sz w:val="20"/>
                <w:szCs w:val="20"/>
                <w:lang w:eastAsia="ru-RU"/>
              </w:rPr>
            </w:pPr>
            <w:r w:rsidRPr="006653F9">
              <w:rPr>
                <w:rFonts w:ascii="Times New Roman" w:eastAsia="Times New Roman" w:hAnsi="Times New Roman" w:cs="Arial CYR"/>
                <w:b/>
                <w:sz w:val="20"/>
                <w:szCs w:val="20"/>
                <w:lang w:eastAsia="ru-RU"/>
              </w:rPr>
              <w:t>7</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7</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7,5</w:t>
            </w:r>
          </w:p>
        </w:tc>
      </w:tr>
      <w:tr w:rsidR="0041319F" w:rsidRPr="006653F9" w:rsidTr="0041399B">
        <w:trPr>
          <w:trHeight w:val="302"/>
        </w:trPr>
        <w:tc>
          <w:tcPr>
            <w:tcW w:w="501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Максимальная нагрузка по двум предметным областям:</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4065,5</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2354,5</w:t>
            </w:r>
          </w:p>
        </w:tc>
        <w:tc>
          <w:tcPr>
            <w:tcW w:w="20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1711</w:t>
            </w: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10</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10,5</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b/>
                <w:sz w:val="20"/>
                <w:szCs w:val="20"/>
                <w:lang w:eastAsia="ru-RU"/>
              </w:rPr>
            </w:pPr>
            <w:r w:rsidRPr="006653F9">
              <w:rPr>
                <w:rFonts w:ascii="Symbol" w:eastAsia="Times New Roman" w:hAnsi="Symbol" w:cs="Arial CYR"/>
                <w:b/>
                <w:sz w:val="20"/>
                <w:szCs w:val="20"/>
                <w:lang w:eastAsia="ru-RU"/>
              </w:rPr>
              <w:t></w:t>
            </w:r>
            <w:r w:rsidRPr="006653F9">
              <w:rPr>
                <w:rFonts w:ascii="Symbol" w:eastAsia="Times New Roman" w:hAnsi="Symbol" w:cs="Arial CYR"/>
                <w:b/>
                <w:sz w:val="20"/>
                <w:szCs w:val="20"/>
                <w:lang w:eastAsia="ru-RU"/>
              </w:rPr>
              <w:t></w:t>
            </w:r>
            <w:r w:rsidRPr="006653F9">
              <w:rPr>
                <w:rFonts w:ascii="Symbol" w:eastAsia="Times New Roman" w:hAnsi="Symbol" w:cs="Arial CYR"/>
                <w:b/>
                <w:sz w:val="20"/>
                <w:szCs w:val="20"/>
                <w:lang w:eastAsia="ru-RU"/>
              </w:rPr>
              <w:t></w:t>
            </w:r>
            <w:r w:rsidRPr="006653F9">
              <w:rPr>
                <w:rFonts w:ascii="Symbol" w:eastAsia="Times New Roman" w:hAnsi="Symbol" w:cs="Arial CYR"/>
                <w:b/>
                <w:sz w:val="20"/>
                <w:szCs w:val="20"/>
                <w:lang w:eastAsia="ru-RU"/>
              </w:rPr>
              <w:t></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b/>
                <w:sz w:val="20"/>
                <w:szCs w:val="20"/>
                <w:lang w:eastAsia="ru-RU"/>
              </w:rPr>
            </w:pPr>
            <w:r w:rsidRPr="006653F9">
              <w:rPr>
                <w:rFonts w:ascii="Symbol" w:eastAsia="Times New Roman" w:hAnsi="Symbol" w:cs="Arial CYR"/>
                <w:b/>
                <w:sz w:val="20"/>
                <w:szCs w:val="20"/>
                <w:lang w:eastAsia="ru-RU"/>
              </w:rPr>
              <w:t></w:t>
            </w:r>
            <w:r w:rsidRPr="006653F9">
              <w:rPr>
                <w:rFonts w:ascii="Times New Roman" w:eastAsia="Times New Roman" w:hAnsi="Times New Roman" w:cs="Arial CYR"/>
                <w:b/>
                <w:sz w:val="20"/>
                <w:szCs w:val="20"/>
                <w:lang w:eastAsia="ru-RU"/>
              </w:rPr>
              <w:t>6</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b/>
                <w:sz w:val="20"/>
                <w:szCs w:val="20"/>
                <w:lang w:eastAsia="ru-RU"/>
              </w:rPr>
            </w:pPr>
            <w:r w:rsidRPr="006653F9">
              <w:rPr>
                <w:rFonts w:ascii="Times New Roman" w:eastAsia="Times New Roman" w:hAnsi="Times New Roman" w:cs="Arial CYR"/>
                <w:b/>
                <w:sz w:val="20"/>
                <w:szCs w:val="20"/>
                <w:lang w:eastAsia="ru-RU"/>
              </w:rPr>
              <w:t>17,5</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b/>
                <w:sz w:val="20"/>
                <w:szCs w:val="20"/>
                <w:lang w:eastAsia="ru-RU"/>
              </w:rPr>
            </w:pPr>
            <w:r w:rsidRPr="006653F9">
              <w:rPr>
                <w:rFonts w:ascii="Times New Roman" w:eastAsia="Times New Roman" w:hAnsi="Times New Roman" w:cs="Arial CYR"/>
                <w:b/>
                <w:sz w:val="20"/>
                <w:szCs w:val="20"/>
                <w:lang w:eastAsia="ru-RU"/>
              </w:rPr>
              <w:t>17,5</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18,5</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r w:rsidRPr="006653F9">
              <w:rPr>
                <w:rFonts w:ascii="Times New Roman" w:eastAsia="Times New Roman" w:hAnsi="Times New Roman" w:cs="Times New Roman"/>
                <w:b/>
                <w:sz w:val="20"/>
                <w:szCs w:val="20"/>
                <w:lang w:eastAsia="ru-RU"/>
              </w:rPr>
              <w:t>19</w:t>
            </w:r>
          </w:p>
        </w:tc>
      </w:tr>
      <w:tr w:rsidR="0041319F" w:rsidRPr="006653F9" w:rsidTr="0041399B">
        <w:trPr>
          <w:trHeight w:val="302"/>
        </w:trPr>
        <w:tc>
          <w:tcPr>
            <w:tcW w:w="501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Количество контрольных уроков, зачетов, экзаменов по двум предметным областям:</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20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37</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9</w:t>
            </w: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b/>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b/>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b/>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В.00.</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vertAlign w:val="superscript"/>
                <w:lang w:eastAsia="ru-RU"/>
              </w:rPr>
            </w:pPr>
            <w:proofErr w:type="gramStart"/>
            <w:r w:rsidRPr="006653F9">
              <w:rPr>
                <w:rFonts w:ascii="Times New Roman" w:eastAsia="Times New Roman" w:hAnsi="Times New Roman" w:cs="Times New Roman"/>
                <w:b/>
                <w:bCs/>
                <w:sz w:val="24"/>
                <w:szCs w:val="24"/>
                <w:lang w:eastAsia="ru-RU"/>
              </w:rPr>
              <w:t>Вариативная часть</w:t>
            </w:r>
            <w:r w:rsidRPr="006653F9">
              <w:rPr>
                <w:rFonts w:ascii="Times New Roman" w:eastAsia="Times New Roman" w:hAnsi="Times New Roman" w:cs="Times New Roman"/>
                <w:b/>
                <w:bCs/>
                <w:sz w:val="24"/>
                <w:szCs w:val="24"/>
                <w:vertAlign w:val="superscript"/>
                <w:lang w:eastAsia="ru-RU"/>
              </w:rPr>
              <w:t>5)</w:t>
            </w:r>
            <w:proofErr w:type="gramEnd"/>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840,5</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198</w:t>
            </w:r>
          </w:p>
        </w:tc>
        <w:tc>
          <w:tcPr>
            <w:tcW w:w="20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r w:rsidRPr="006653F9">
              <w:rPr>
                <w:rFonts w:ascii="Times New Roman" w:eastAsia="Times New Roman" w:hAnsi="Times New Roman" w:cs="Times New Roman"/>
                <w:b/>
                <w:bCs/>
                <w:sz w:val="24"/>
                <w:szCs w:val="24"/>
                <w:lang w:eastAsia="ru-RU"/>
              </w:rPr>
              <w:t>642,5</w:t>
            </w:r>
          </w:p>
        </w:tc>
        <w:tc>
          <w:tcPr>
            <w:tcW w:w="883" w:type="dxa"/>
            <w:tcBorders>
              <w:top w:val="single" w:sz="4" w:space="0" w:color="auto"/>
              <w:left w:val="single" w:sz="4" w:space="0" w:color="auto"/>
              <w:bottom w:val="single" w:sz="4" w:space="0" w:color="auto"/>
              <w:right w:val="single" w:sz="4" w:space="0" w:color="auto"/>
            </w:tcBorders>
            <w:shd w:val="clear" w:color="auto" w:fill="E6E6E6"/>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В.01.УП.01</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Ритмика</w:t>
            </w:r>
            <w:proofErr w:type="gramStart"/>
            <w:r w:rsidRPr="006653F9">
              <w:rPr>
                <w:rFonts w:ascii="Times New Roman" w:eastAsia="Times New Roman" w:hAnsi="Times New Roman" w:cs="Times New Roman"/>
                <w:b/>
                <w:sz w:val="24"/>
                <w:szCs w:val="24"/>
                <w:vertAlign w:val="superscript"/>
                <w:lang w:eastAsia="ru-RU"/>
              </w:rPr>
              <w:t>4</w:t>
            </w:r>
            <w:proofErr w:type="gramEnd"/>
            <w:r w:rsidRPr="006653F9">
              <w:rPr>
                <w:rFonts w:ascii="Times New Roman" w:eastAsia="Times New Roman" w:hAnsi="Times New Roman" w:cs="Times New Roman"/>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65</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65</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4</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1</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1</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0"/>
                <w:szCs w:val="20"/>
                <w:lang w:eastAsia="ru-RU"/>
              </w:rPr>
            </w:pP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В.02.УП.02</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Оркестровый класс</w:t>
            </w:r>
            <w:proofErr w:type="gramStart"/>
            <w:r w:rsidRPr="006653F9">
              <w:rPr>
                <w:rFonts w:ascii="Times New Roman" w:eastAsia="Times New Roman" w:hAnsi="Times New Roman" w:cs="Times New Roman"/>
                <w:b/>
                <w:sz w:val="24"/>
                <w:szCs w:val="24"/>
                <w:vertAlign w:val="superscript"/>
                <w:lang w:eastAsia="ru-RU"/>
              </w:rPr>
              <w:t>4</w:t>
            </w:r>
            <w:proofErr w:type="gramEnd"/>
            <w:r w:rsidRPr="006653F9">
              <w:rPr>
                <w:rFonts w:ascii="Times New Roman" w:eastAsia="Times New Roman" w:hAnsi="Times New Roman" w:cs="Times New Roman"/>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330</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66</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264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10-16</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В.03.УП.03</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Хоровой класс</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330</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82,5</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247,5</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12,14,16</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r w:rsidRPr="006653F9">
              <w:rPr>
                <w:rFonts w:ascii="Symbol" w:eastAsia="Times New Roman" w:hAnsi="Symbol" w:cs="Arial CYR"/>
                <w:sz w:val="20"/>
                <w:szCs w:val="20"/>
                <w:lang w:eastAsia="ru-RU"/>
              </w:rPr>
              <w:t></w:t>
            </w:r>
            <w:r w:rsidRPr="006653F9">
              <w:rPr>
                <w:rFonts w:ascii="Symbol" w:eastAsia="Times New Roman" w:hAnsi="Symbol" w:cs="Arial CYR"/>
                <w:sz w:val="20"/>
                <w:szCs w:val="20"/>
                <w:lang w:eastAsia="ru-RU"/>
              </w:rPr>
              <w:t></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r w:rsidRPr="006653F9">
              <w:rPr>
                <w:rFonts w:ascii="Symbol" w:eastAsia="Times New Roman" w:hAnsi="Symbol" w:cs="Arial CYR"/>
                <w:sz w:val="20"/>
                <w:szCs w:val="20"/>
                <w:lang w:eastAsia="ru-RU"/>
              </w:rPr>
              <w:t></w:t>
            </w:r>
            <w:r w:rsidRPr="006653F9">
              <w:rPr>
                <w:rFonts w:ascii="Symbol" w:eastAsia="Times New Roman" w:hAnsi="Symbol" w:cs="Arial CYR"/>
                <w:sz w:val="20"/>
                <w:szCs w:val="20"/>
                <w:lang w:eastAsia="ru-RU"/>
              </w:rPr>
              <w:t></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r w:rsidRPr="006653F9">
              <w:rPr>
                <w:rFonts w:ascii="Symbol" w:eastAsia="Times New Roman" w:hAnsi="Symbol" w:cs="Arial CYR"/>
                <w:sz w:val="20"/>
                <w:szCs w:val="20"/>
                <w:lang w:eastAsia="ru-RU"/>
              </w:rPr>
              <w:t></w:t>
            </w:r>
            <w:r w:rsidRPr="006653F9">
              <w:rPr>
                <w:rFonts w:ascii="Symbol" w:eastAsia="Times New Roman" w:hAnsi="Symbol" w:cs="Arial CYR"/>
                <w:sz w:val="20"/>
                <w:szCs w:val="20"/>
                <w:lang w:eastAsia="ru-RU"/>
              </w:rPr>
              <w:t></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r w:rsidRPr="006653F9">
              <w:rPr>
                <w:rFonts w:ascii="Symbol" w:eastAsia="Times New Roman" w:hAnsi="Symbol" w:cs="Arial CYR"/>
                <w:sz w:val="20"/>
                <w:szCs w:val="20"/>
                <w:lang w:eastAsia="ru-RU"/>
              </w:rPr>
              <w:t></w:t>
            </w:r>
            <w:r w:rsidRPr="006653F9">
              <w:rPr>
                <w:rFonts w:ascii="Symbol" w:eastAsia="Times New Roman" w:hAnsi="Symbol" w:cs="Arial CYR"/>
                <w:sz w:val="20"/>
                <w:szCs w:val="20"/>
                <w:lang w:eastAsia="ru-RU"/>
              </w:rPr>
              <w:t></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1,5</w:t>
            </w: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В.04.УП.04</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bCs/>
                <w:sz w:val="24"/>
                <w:szCs w:val="24"/>
                <w:lang w:eastAsia="ru-RU"/>
              </w:rPr>
              <w:t>История искусства (изобразительного, театрального, киноискусства)</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49,5</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16,5</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33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14</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В.05.УП.05</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bCs/>
                <w:sz w:val="24"/>
                <w:szCs w:val="24"/>
                <w:lang w:eastAsia="ru-RU"/>
              </w:rPr>
              <w:t>Элементарная теория музыки</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bCs/>
                <w:sz w:val="24"/>
                <w:szCs w:val="24"/>
                <w:lang w:eastAsia="ru-RU"/>
              </w:rPr>
              <w:t>66</w:t>
            </w: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bCs/>
                <w:sz w:val="24"/>
                <w:szCs w:val="24"/>
                <w:lang w:eastAsia="ru-RU"/>
              </w:rPr>
              <w:t>33</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bCs/>
                <w:sz w:val="24"/>
                <w:szCs w:val="24"/>
                <w:lang w:eastAsia="ru-RU"/>
              </w:rPr>
              <w:t>33</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bCs/>
                <w:sz w:val="24"/>
                <w:szCs w:val="24"/>
                <w:lang w:eastAsia="ru-RU"/>
              </w:rPr>
              <w:t>16</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В.06.</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Основы импровизации</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х</w:t>
            </w: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В.07.</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bCs/>
                <w:sz w:val="24"/>
                <w:szCs w:val="24"/>
                <w:lang w:eastAsia="ru-RU"/>
              </w:rPr>
            </w:pPr>
            <w:r w:rsidRPr="006653F9">
              <w:rPr>
                <w:rFonts w:ascii="Times New Roman" w:eastAsia="Times New Roman" w:hAnsi="Times New Roman" w:cs="Times New Roman"/>
                <w:bCs/>
                <w:sz w:val="24"/>
                <w:szCs w:val="24"/>
                <w:lang w:eastAsia="ru-RU"/>
              </w:rPr>
              <w:t>Квартетный класс</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r w:rsidRPr="006653F9">
              <w:rPr>
                <w:rFonts w:ascii="Times New Roman" w:eastAsia="Times New Roman" w:hAnsi="Times New Roman" w:cs="Times New Roman"/>
                <w:bCs/>
                <w:sz w:val="24"/>
                <w:szCs w:val="24"/>
                <w:lang w:eastAsia="ru-RU"/>
              </w:rPr>
              <w:t>х</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В.08.</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bCs/>
                <w:sz w:val="24"/>
                <w:szCs w:val="24"/>
                <w:lang w:eastAsia="ru-RU"/>
              </w:rPr>
            </w:pPr>
            <w:r w:rsidRPr="006653F9">
              <w:rPr>
                <w:rFonts w:ascii="Times New Roman" w:eastAsia="Times New Roman" w:hAnsi="Times New Roman" w:cs="Times New Roman"/>
                <w:bCs/>
                <w:sz w:val="24"/>
                <w:szCs w:val="24"/>
                <w:lang w:eastAsia="ru-RU"/>
              </w:rPr>
              <w:t xml:space="preserve">Сочинение </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r w:rsidRPr="006653F9">
              <w:rPr>
                <w:rFonts w:ascii="Times New Roman" w:eastAsia="Times New Roman" w:hAnsi="Times New Roman" w:cs="Times New Roman"/>
                <w:bCs/>
                <w:sz w:val="24"/>
                <w:szCs w:val="24"/>
                <w:lang w:eastAsia="ru-RU"/>
              </w:rPr>
              <w:t>х</w:t>
            </w: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В.09.</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bCs/>
                <w:sz w:val="24"/>
                <w:szCs w:val="24"/>
                <w:lang w:eastAsia="ru-RU"/>
              </w:rPr>
            </w:pPr>
            <w:r w:rsidRPr="006653F9">
              <w:rPr>
                <w:rFonts w:ascii="Times New Roman" w:eastAsia="Times New Roman" w:hAnsi="Times New Roman" w:cs="Times New Roman"/>
                <w:bCs/>
                <w:sz w:val="24"/>
                <w:szCs w:val="24"/>
                <w:lang w:eastAsia="ru-RU"/>
              </w:rPr>
              <w:t>Электронная музыка</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r w:rsidRPr="006653F9">
              <w:rPr>
                <w:rFonts w:ascii="Times New Roman" w:eastAsia="Times New Roman" w:hAnsi="Times New Roman" w:cs="Times New Roman"/>
                <w:bCs/>
                <w:sz w:val="24"/>
                <w:szCs w:val="24"/>
                <w:lang w:eastAsia="ru-RU"/>
              </w:rPr>
              <w:t>х</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В.10.</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bCs/>
                <w:sz w:val="24"/>
                <w:szCs w:val="24"/>
                <w:lang w:eastAsia="ru-RU"/>
              </w:rPr>
            </w:pPr>
            <w:r w:rsidRPr="006653F9">
              <w:rPr>
                <w:rFonts w:ascii="Times New Roman" w:eastAsia="Times New Roman" w:hAnsi="Times New Roman" w:cs="Times New Roman"/>
                <w:bCs/>
                <w:sz w:val="24"/>
                <w:szCs w:val="24"/>
                <w:lang w:eastAsia="ru-RU"/>
              </w:rPr>
              <w:t>Музыкальная информатика</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r w:rsidRPr="006653F9">
              <w:rPr>
                <w:rFonts w:ascii="Times New Roman" w:eastAsia="Times New Roman" w:hAnsi="Times New Roman" w:cs="Times New Roman"/>
                <w:bCs/>
                <w:sz w:val="24"/>
                <w:szCs w:val="24"/>
                <w:lang w:eastAsia="ru-RU"/>
              </w:rPr>
              <w:t>х</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В.11.</w:t>
            </w:r>
          </w:p>
        </w:tc>
        <w:tc>
          <w:tcPr>
            <w:tcW w:w="3383"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rPr>
                <w:rFonts w:ascii="Times New Roman" w:eastAsia="Times New Roman" w:hAnsi="Times New Roman" w:cs="Times New Roman"/>
                <w:bCs/>
                <w:sz w:val="24"/>
                <w:szCs w:val="24"/>
                <w:lang w:eastAsia="ru-RU"/>
              </w:rPr>
            </w:pPr>
            <w:r w:rsidRPr="006653F9">
              <w:rPr>
                <w:rFonts w:ascii="Times New Roman" w:eastAsia="Times New Roman" w:hAnsi="Times New Roman" w:cs="Times New Roman"/>
                <w:sz w:val="24"/>
                <w:szCs w:val="24"/>
                <w:lang w:eastAsia="ru-RU"/>
              </w:rPr>
              <w:t>Народное  музыкальное творчество</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х</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r>
      <w:tr w:rsidR="0041319F" w:rsidRPr="006653F9" w:rsidTr="0041399B">
        <w:trPr>
          <w:trHeight w:val="317"/>
        </w:trPr>
        <w:tc>
          <w:tcPr>
            <w:tcW w:w="50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lastRenderedPageBreak/>
              <w:t>Всего аудиторная нагрузка с учетом вариативной части:</w:t>
            </w:r>
          </w:p>
        </w:tc>
        <w:tc>
          <w:tcPr>
            <w:tcW w:w="88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color w:val="F79646"/>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color w:val="F79646"/>
                <w:sz w:val="24"/>
                <w:szCs w:val="24"/>
                <w:lang w:eastAsia="ru-RU"/>
              </w:rPr>
            </w:pPr>
          </w:p>
        </w:tc>
        <w:tc>
          <w:tcPr>
            <w:tcW w:w="206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2353,5</w:t>
            </w: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6</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6,5</w:t>
            </w:r>
          </w:p>
        </w:tc>
        <w:tc>
          <w:tcPr>
            <w:tcW w:w="5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6,5</w:t>
            </w:r>
          </w:p>
        </w:tc>
        <w:tc>
          <w:tcPr>
            <w:tcW w:w="59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8</w:t>
            </w:r>
          </w:p>
        </w:tc>
        <w:tc>
          <w:tcPr>
            <w:tcW w:w="590"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10,5</w:t>
            </w: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10,5</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11,5</w:t>
            </w:r>
          </w:p>
        </w:tc>
        <w:tc>
          <w:tcPr>
            <w:tcW w:w="755"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0"/>
                <w:szCs w:val="20"/>
                <w:lang w:eastAsia="ru-RU"/>
              </w:rPr>
            </w:pPr>
            <w:r w:rsidRPr="006653F9">
              <w:rPr>
                <w:rFonts w:ascii="Times New Roman" w:eastAsia="Times New Roman" w:hAnsi="Times New Roman" w:cs="Times New Roman"/>
                <w:b/>
                <w:bCs/>
                <w:iCs/>
                <w:sz w:val="20"/>
                <w:szCs w:val="20"/>
                <w:lang w:eastAsia="ru-RU"/>
              </w:rPr>
              <w:t>12</w:t>
            </w:r>
          </w:p>
        </w:tc>
      </w:tr>
      <w:tr w:rsidR="0041319F" w:rsidRPr="006653F9" w:rsidTr="0041399B">
        <w:trPr>
          <w:trHeight w:val="317"/>
        </w:trPr>
        <w:tc>
          <w:tcPr>
            <w:tcW w:w="50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vertAlign w:val="superscript"/>
                <w:lang w:eastAsia="ru-RU"/>
              </w:rPr>
            </w:pPr>
            <w:r w:rsidRPr="006653F9">
              <w:rPr>
                <w:rFonts w:ascii="Times New Roman" w:eastAsia="Times New Roman" w:hAnsi="Times New Roman" w:cs="Times New Roman"/>
                <w:b/>
                <w:bCs/>
                <w:iCs/>
                <w:sz w:val="24"/>
                <w:szCs w:val="24"/>
                <w:lang w:eastAsia="ru-RU"/>
              </w:rPr>
              <w:t>Всего максимальная нагрузка с учетом вариативной части:</w:t>
            </w:r>
            <w:r w:rsidRPr="006653F9">
              <w:rPr>
                <w:rFonts w:ascii="Times New Roman" w:eastAsia="Times New Roman" w:hAnsi="Times New Roman" w:cs="Times New Roman"/>
                <w:b/>
                <w:bCs/>
                <w:iCs/>
                <w:sz w:val="24"/>
                <w:szCs w:val="24"/>
                <w:vertAlign w:val="superscript"/>
                <w:lang w:eastAsia="ru-RU"/>
              </w:rPr>
              <w:t>6)</w:t>
            </w:r>
          </w:p>
        </w:tc>
        <w:tc>
          <w:tcPr>
            <w:tcW w:w="88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4906</w:t>
            </w:r>
          </w:p>
        </w:tc>
        <w:tc>
          <w:tcPr>
            <w:tcW w:w="1178"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2552,5</w:t>
            </w:r>
          </w:p>
        </w:tc>
        <w:tc>
          <w:tcPr>
            <w:tcW w:w="206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2353,5</w:t>
            </w: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11</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11,5</w:t>
            </w:r>
          </w:p>
        </w:tc>
        <w:tc>
          <w:tcPr>
            <w:tcW w:w="5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14,5</w:t>
            </w:r>
          </w:p>
        </w:tc>
        <w:tc>
          <w:tcPr>
            <w:tcW w:w="59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18</w:t>
            </w:r>
          </w:p>
        </w:tc>
        <w:tc>
          <w:tcPr>
            <w:tcW w:w="590"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22</w:t>
            </w: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22</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24,5</w:t>
            </w:r>
          </w:p>
        </w:tc>
        <w:tc>
          <w:tcPr>
            <w:tcW w:w="755"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0"/>
                <w:szCs w:val="20"/>
                <w:lang w:eastAsia="ru-RU"/>
              </w:rPr>
            </w:pPr>
            <w:r w:rsidRPr="006653F9">
              <w:rPr>
                <w:rFonts w:ascii="Times New Roman" w:eastAsia="Times New Roman" w:hAnsi="Times New Roman" w:cs="Times New Roman"/>
                <w:b/>
                <w:bCs/>
                <w:iCs/>
                <w:sz w:val="20"/>
                <w:szCs w:val="20"/>
                <w:lang w:eastAsia="ru-RU"/>
              </w:rPr>
              <w:t>25,5</w:t>
            </w:r>
          </w:p>
        </w:tc>
      </w:tr>
      <w:tr w:rsidR="0041319F" w:rsidRPr="006653F9" w:rsidTr="0041399B">
        <w:trPr>
          <w:trHeight w:val="317"/>
        </w:trPr>
        <w:tc>
          <w:tcPr>
            <w:tcW w:w="50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Всего количество контрольных уроков, зачетов, экзаменов:</w:t>
            </w:r>
          </w:p>
        </w:tc>
        <w:tc>
          <w:tcPr>
            <w:tcW w:w="88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206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50</w:t>
            </w: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9</w:t>
            </w:r>
          </w:p>
        </w:tc>
        <w:tc>
          <w:tcPr>
            <w:tcW w:w="44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9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90"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755"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К.03.00.</w:t>
            </w:r>
          </w:p>
        </w:tc>
        <w:tc>
          <w:tcPr>
            <w:tcW w:w="3383"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vertAlign w:val="superscript"/>
                <w:lang w:eastAsia="ru-RU"/>
              </w:rPr>
            </w:pPr>
            <w:r w:rsidRPr="006653F9">
              <w:rPr>
                <w:rFonts w:ascii="Times New Roman" w:eastAsia="Times New Roman" w:hAnsi="Times New Roman" w:cs="Times New Roman"/>
                <w:b/>
                <w:bCs/>
                <w:iCs/>
                <w:sz w:val="24"/>
                <w:szCs w:val="24"/>
                <w:lang w:eastAsia="ru-RU"/>
              </w:rPr>
              <w:t>Консультации</w:t>
            </w:r>
            <w:proofErr w:type="gramStart"/>
            <w:r w:rsidRPr="006653F9">
              <w:rPr>
                <w:rFonts w:ascii="Times New Roman" w:eastAsia="Times New Roman" w:hAnsi="Times New Roman" w:cs="Times New Roman"/>
                <w:b/>
                <w:bCs/>
                <w:iCs/>
                <w:sz w:val="24"/>
                <w:szCs w:val="24"/>
                <w:vertAlign w:val="superscript"/>
                <w:lang w:eastAsia="ru-RU"/>
              </w:rPr>
              <w:t>7</w:t>
            </w:r>
            <w:proofErr w:type="gramEnd"/>
            <w:r w:rsidRPr="006653F9">
              <w:rPr>
                <w:rFonts w:ascii="Times New Roman" w:eastAsia="Times New Roman" w:hAnsi="Times New Roman" w:cs="Times New Roman"/>
                <w:b/>
                <w:bCs/>
                <w:iCs/>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192</w:t>
            </w:r>
          </w:p>
        </w:tc>
        <w:tc>
          <w:tcPr>
            <w:tcW w:w="1178"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w:t>
            </w:r>
          </w:p>
        </w:tc>
        <w:tc>
          <w:tcPr>
            <w:tcW w:w="206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192</w:t>
            </w:r>
          </w:p>
        </w:tc>
        <w:tc>
          <w:tcPr>
            <w:tcW w:w="883" w:type="dxa"/>
            <w:tcBorders>
              <w:top w:val="single" w:sz="4" w:space="0" w:color="auto"/>
              <w:left w:val="single" w:sz="4" w:space="0" w:color="auto"/>
              <w:bottom w:val="single" w:sz="4" w:space="0" w:color="auto"/>
              <w:right w:val="single" w:sz="4" w:space="0" w:color="auto"/>
            </w:tcBorders>
            <w:shd w:val="clear" w:color="auto" w:fill="92D050"/>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4738" w:type="dxa"/>
            <w:gridSpan w:val="11"/>
            <w:tcBorders>
              <w:top w:val="single" w:sz="4" w:space="0" w:color="auto"/>
              <w:left w:val="single" w:sz="4" w:space="0" w:color="auto"/>
              <w:bottom w:val="single" w:sz="4" w:space="0" w:color="auto"/>
              <w:right w:val="single" w:sz="4" w:space="0" w:color="auto"/>
            </w:tcBorders>
            <w:shd w:val="clear" w:color="auto" w:fill="92D050"/>
            <w:vAlign w:val="center"/>
          </w:tcPr>
          <w:p w:rsidR="0041319F" w:rsidRPr="006653F9" w:rsidRDefault="0041319F" w:rsidP="0041399B">
            <w:pPr>
              <w:spacing w:after="0" w:line="240" w:lineRule="auto"/>
              <w:jc w:val="center"/>
              <w:rPr>
                <w:rFonts w:ascii="Times New Roman" w:eastAsia="Times New Roman" w:hAnsi="Times New Roman" w:cs="Times New Roman"/>
                <w:b/>
                <w:bCs/>
                <w:i/>
                <w:iCs/>
                <w:sz w:val="24"/>
                <w:szCs w:val="24"/>
                <w:lang w:eastAsia="ru-RU"/>
              </w:rPr>
            </w:pPr>
            <w:r w:rsidRPr="006653F9">
              <w:rPr>
                <w:rFonts w:ascii="Times New Roman" w:eastAsia="Times New Roman" w:hAnsi="Times New Roman" w:cs="Times New Roman"/>
                <w:b/>
                <w:bCs/>
                <w:iCs/>
                <w:sz w:val="24"/>
                <w:szCs w:val="24"/>
                <w:lang w:eastAsia="ru-RU"/>
              </w:rPr>
              <w:t xml:space="preserve">Годовая нагрузка в часах </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К.03.01.</w:t>
            </w:r>
          </w:p>
        </w:tc>
        <w:tc>
          <w:tcPr>
            <w:tcW w:w="3383" w:type="dxa"/>
            <w:tcBorders>
              <w:top w:val="single" w:sz="4" w:space="0" w:color="auto"/>
              <w:left w:val="single" w:sz="4" w:space="0" w:color="auto"/>
              <w:bottom w:val="single" w:sz="4" w:space="0" w:color="auto"/>
              <w:right w:val="single" w:sz="4" w:space="0" w:color="auto"/>
            </w:tcBorders>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bCs/>
                <w:sz w:val="24"/>
                <w:szCs w:val="24"/>
                <w:lang w:eastAsia="ru-RU"/>
              </w:rPr>
              <w:t>Специальность</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62</w:t>
            </w: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6</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8</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r>
      <w:tr w:rsidR="0041319F" w:rsidRPr="006653F9" w:rsidTr="0041399B">
        <w:trPr>
          <w:trHeight w:val="168"/>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К.03.02.</w:t>
            </w:r>
          </w:p>
        </w:tc>
        <w:tc>
          <w:tcPr>
            <w:tcW w:w="3383" w:type="dxa"/>
            <w:tcBorders>
              <w:top w:val="single" w:sz="4" w:space="0" w:color="auto"/>
              <w:left w:val="single" w:sz="4" w:space="0" w:color="auto"/>
              <w:bottom w:val="single" w:sz="4" w:space="0" w:color="auto"/>
              <w:right w:val="single" w:sz="4" w:space="0" w:color="auto"/>
            </w:tcBorders>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Сольфеджио</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20</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Arial CYR"/>
                <w:sz w:val="20"/>
                <w:szCs w:val="20"/>
                <w:lang w:eastAsia="ru-RU"/>
              </w:rPr>
            </w:pPr>
            <w:r w:rsidRPr="006653F9">
              <w:rPr>
                <w:rFonts w:ascii="Times New Roman" w:eastAsia="Times New Roman" w:hAnsi="Times New Roman" w:cs="Arial CYR"/>
                <w:sz w:val="20"/>
                <w:szCs w:val="20"/>
                <w:lang w:eastAsia="ru-RU"/>
              </w:rPr>
              <w:t>4</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4</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4</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К.03.03</w:t>
            </w:r>
          </w:p>
        </w:tc>
        <w:tc>
          <w:tcPr>
            <w:tcW w:w="3383" w:type="dxa"/>
            <w:tcBorders>
              <w:top w:val="single" w:sz="4" w:space="0" w:color="auto"/>
              <w:left w:val="single" w:sz="4" w:space="0" w:color="auto"/>
              <w:bottom w:val="single" w:sz="4" w:space="0" w:color="auto"/>
              <w:right w:val="single" w:sz="4" w:space="0" w:color="auto"/>
            </w:tcBorders>
          </w:tcPr>
          <w:p w:rsidR="0041319F" w:rsidRPr="006653F9" w:rsidRDefault="0041319F" w:rsidP="0041399B">
            <w:pPr>
              <w:spacing w:after="0" w:line="280" w:lineRule="exact"/>
              <w:ind w:right="686"/>
              <w:jc w:val="both"/>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 xml:space="preserve">Музыкальная литература (зарубежная, отечественная) </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10</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4</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К.03.04.</w:t>
            </w:r>
          </w:p>
        </w:tc>
        <w:tc>
          <w:tcPr>
            <w:tcW w:w="3383" w:type="dxa"/>
            <w:tcBorders>
              <w:top w:val="single" w:sz="4" w:space="0" w:color="auto"/>
              <w:left w:val="single" w:sz="4" w:space="0" w:color="auto"/>
              <w:bottom w:val="single" w:sz="4" w:space="0" w:color="auto"/>
              <w:right w:val="single" w:sz="4" w:space="0" w:color="auto"/>
            </w:tcBorders>
          </w:tcPr>
          <w:p w:rsidR="0041319F" w:rsidRPr="006653F9" w:rsidRDefault="0041319F" w:rsidP="0041399B">
            <w:pPr>
              <w:spacing w:after="0" w:line="280" w:lineRule="exact"/>
              <w:ind w:right="686"/>
              <w:jc w:val="both"/>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Ансамбль</w:t>
            </w:r>
            <w:proofErr w:type="gramStart"/>
            <w:r w:rsidRPr="006653F9">
              <w:rPr>
                <w:rFonts w:ascii="Times New Roman" w:eastAsia="Times New Roman" w:hAnsi="Times New Roman" w:cs="Times New Roman"/>
                <w:sz w:val="24"/>
                <w:szCs w:val="24"/>
                <w:vertAlign w:val="superscript"/>
                <w:lang w:eastAsia="ru-RU"/>
              </w:rPr>
              <w:t>4</w:t>
            </w:r>
            <w:proofErr w:type="gramEnd"/>
            <w:r w:rsidRPr="006653F9">
              <w:rPr>
                <w:rFonts w:ascii="Times New Roman" w:eastAsia="Times New Roman" w:hAnsi="Times New Roman" w:cs="Times New Roman"/>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8</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К.03.05.</w:t>
            </w:r>
          </w:p>
        </w:tc>
        <w:tc>
          <w:tcPr>
            <w:tcW w:w="3383" w:type="dxa"/>
            <w:tcBorders>
              <w:top w:val="single" w:sz="4" w:space="0" w:color="auto"/>
              <w:left w:val="single" w:sz="4" w:space="0" w:color="auto"/>
              <w:bottom w:val="single" w:sz="4" w:space="0" w:color="auto"/>
              <w:right w:val="single" w:sz="4" w:space="0" w:color="auto"/>
            </w:tcBorders>
          </w:tcPr>
          <w:p w:rsidR="0041319F" w:rsidRPr="006653F9" w:rsidRDefault="0041319F" w:rsidP="0041399B">
            <w:pPr>
              <w:spacing w:after="0" w:line="280" w:lineRule="exact"/>
              <w:ind w:right="686"/>
              <w:jc w:val="both"/>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Сводный хор</w:t>
            </w:r>
            <w:proofErr w:type="gramStart"/>
            <w:r w:rsidRPr="006653F9">
              <w:rPr>
                <w:rFonts w:ascii="Times New Roman" w:eastAsia="Times New Roman" w:hAnsi="Times New Roman" w:cs="Times New Roman"/>
                <w:sz w:val="24"/>
                <w:szCs w:val="24"/>
                <w:vertAlign w:val="superscript"/>
                <w:lang w:eastAsia="ru-RU"/>
              </w:rPr>
              <w:t>4</w:t>
            </w:r>
            <w:proofErr w:type="gramEnd"/>
            <w:r w:rsidRPr="006653F9">
              <w:rPr>
                <w:rFonts w:ascii="Times New Roman" w:eastAsia="Times New Roman" w:hAnsi="Times New Roman" w:cs="Times New Roman"/>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60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4</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r>
      <w:tr w:rsidR="0041319F" w:rsidRPr="006653F9" w:rsidTr="0041399B">
        <w:trPr>
          <w:trHeight w:val="302"/>
        </w:trPr>
        <w:tc>
          <w:tcPr>
            <w:tcW w:w="163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К.03.06.</w:t>
            </w:r>
          </w:p>
        </w:tc>
        <w:tc>
          <w:tcPr>
            <w:tcW w:w="3383" w:type="dxa"/>
            <w:tcBorders>
              <w:top w:val="single" w:sz="4" w:space="0" w:color="auto"/>
              <w:left w:val="single" w:sz="4" w:space="0" w:color="auto"/>
              <w:bottom w:val="single" w:sz="4" w:space="0" w:color="auto"/>
              <w:right w:val="single" w:sz="4" w:space="0" w:color="auto"/>
            </w:tcBorders>
          </w:tcPr>
          <w:p w:rsidR="0041319F" w:rsidRPr="006653F9" w:rsidRDefault="0041319F" w:rsidP="0041399B">
            <w:pPr>
              <w:spacing w:after="0" w:line="280" w:lineRule="exact"/>
              <w:ind w:right="686"/>
              <w:jc w:val="both"/>
              <w:rPr>
                <w:rFonts w:ascii="Times New Roman" w:eastAsia="Times New Roman" w:hAnsi="Times New Roman" w:cs="Times New Roman"/>
                <w:sz w:val="24"/>
                <w:szCs w:val="24"/>
                <w:vertAlign w:val="superscript"/>
                <w:lang w:eastAsia="ru-RU"/>
              </w:rPr>
            </w:pPr>
            <w:r w:rsidRPr="006653F9">
              <w:rPr>
                <w:rFonts w:ascii="Times New Roman" w:eastAsia="Times New Roman" w:hAnsi="Times New Roman" w:cs="Times New Roman"/>
                <w:sz w:val="24"/>
                <w:szCs w:val="24"/>
                <w:lang w:eastAsia="ru-RU"/>
              </w:rPr>
              <w:t>Оркестр</w:t>
            </w:r>
            <w:proofErr w:type="gramStart"/>
            <w:r w:rsidRPr="006653F9">
              <w:rPr>
                <w:rFonts w:ascii="Times New Roman" w:eastAsia="Times New Roman" w:hAnsi="Times New Roman" w:cs="Times New Roman"/>
                <w:sz w:val="24"/>
                <w:szCs w:val="24"/>
                <w:vertAlign w:val="superscript"/>
                <w:lang w:eastAsia="ru-RU"/>
              </w:rPr>
              <w:t>4</w:t>
            </w:r>
            <w:proofErr w:type="gramEnd"/>
            <w:r w:rsidRPr="006653F9">
              <w:rPr>
                <w:rFonts w:ascii="Times New Roman" w:eastAsia="Times New Roman" w:hAnsi="Times New Roman" w:cs="Times New Roman"/>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1178"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32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589"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Symbol" w:eastAsia="Times New Roman" w:hAnsi="Symbol" w:cs="Arial CYR"/>
                <w:sz w:val="20"/>
                <w:szCs w:val="20"/>
                <w:lang w:eastAsia="ru-RU"/>
              </w:rPr>
            </w:pPr>
            <w:r w:rsidRPr="006653F9">
              <w:rPr>
                <w:rFonts w:ascii="Symbol" w:eastAsia="Times New Roman" w:hAnsi="Symbol" w:cs="Arial CYR"/>
                <w:sz w:val="20"/>
                <w:szCs w:val="20"/>
                <w:lang w:eastAsia="ru-RU"/>
              </w:rPr>
              <w:t></w:t>
            </w:r>
          </w:p>
        </w:tc>
        <w:tc>
          <w:tcPr>
            <w:tcW w:w="589" w:type="dxa"/>
            <w:gridSpan w:val="2"/>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c>
          <w:tcPr>
            <w:tcW w:w="755" w:type="dxa"/>
            <w:tcBorders>
              <w:top w:val="single" w:sz="4" w:space="0" w:color="auto"/>
              <w:left w:val="single" w:sz="4" w:space="0" w:color="auto"/>
              <w:bottom w:val="single" w:sz="4" w:space="0" w:color="auto"/>
              <w:right w:val="single" w:sz="4" w:space="0" w:color="auto"/>
            </w:tcBorders>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8</w:t>
            </w:r>
          </w:p>
        </w:tc>
      </w:tr>
      <w:tr w:rsidR="0041319F" w:rsidRPr="006653F9" w:rsidTr="0041399B">
        <w:trPr>
          <w:trHeight w:val="635"/>
        </w:trPr>
        <w:tc>
          <w:tcPr>
            <w:tcW w:w="163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sz w:val="24"/>
                <w:szCs w:val="24"/>
                <w:lang w:eastAsia="ru-RU"/>
              </w:rPr>
              <w:t>А.04.00.</w:t>
            </w:r>
          </w:p>
        </w:tc>
        <w:tc>
          <w:tcPr>
            <w:tcW w:w="3383"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sz w:val="24"/>
                <w:szCs w:val="24"/>
                <w:lang w:eastAsia="ru-RU"/>
              </w:rPr>
              <w:t>Аттестация</w:t>
            </w:r>
          </w:p>
        </w:tc>
        <w:tc>
          <w:tcPr>
            <w:tcW w:w="10331" w:type="dxa"/>
            <w:gridSpan w:val="18"/>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b/>
                <w:sz w:val="24"/>
                <w:szCs w:val="24"/>
                <w:lang w:eastAsia="ru-RU"/>
              </w:rPr>
              <w:t>Годовой объем в неделях</w:t>
            </w:r>
          </w:p>
        </w:tc>
      </w:tr>
      <w:tr w:rsidR="0041319F" w:rsidRPr="006653F9" w:rsidTr="0041399B">
        <w:trPr>
          <w:trHeight w:val="349"/>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ПА.04.01.</w:t>
            </w:r>
          </w:p>
        </w:tc>
        <w:tc>
          <w:tcPr>
            <w:tcW w:w="3383"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rPr>
                <w:rFonts w:ascii="Times New Roman" w:eastAsia="Times New Roman" w:hAnsi="Times New Roman" w:cs="Times New Roman"/>
                <w:sz w:val="24"/>
                <w:szCs w:val="24"/>
                <w:lang w:eastAsia="ru-RU"/>
              </w:rPr>
            </w:pPr>
            <w:r w:rsidRPr="006653F9">
              <w:rPr>
                <w:rFonts w:ascii="Times New Roman" w:eastAsia="Times New Roman" w:hAnsi="Times New Roman" w:cs="Times New Roman"/>
                <w:sz w:val="24"/>
                <w:szCs w:val="24"/>
                <w:lang w:eastAsia="ru-RU"/>
              </w:rPr>
              <w:t>Промежуточная (экзаменационная)</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 xml:space="preserve">7 </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6E6E6"/>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w:t>
            </w: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ИА.04.02.</w:t>
            </w:r>
          </w:p>
        </w:tc>
        <w:tc>
          <w:tcPr>
            <w:tcW w:w="3383"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Итоговая аттестация</w:t>
            </w:r>
          </w:p>
        </w:tc>
        <w:tc>
          <w:tcPr>
            <w:tcW w:w="88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 xml:space="preserve">2 </w:t>
            </w:r>
          </w:p>
        </w:tc>
        <w:tc>
          <w:tcPr>
            <w:tcW w:w="1178"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 </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 </w:t>
            </w:r>
          </w:p>
        </w:tc>
        <w:tc>
          <w:tcPr>
            <w:tcW w:w="5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 </w:t>
            </w:r>
          </w:p>
        </w:tc>
        <w:tc>
          <w:tcPr>
            <w:tcW w:w="59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 </w:t>
            </w:r>
          </w:p>
        </w:tc>
        <w:tc>
          <w:tcPr>
            <w:tcW w:w="590"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 </w:t>
            </w: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 </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 </w:t>
            </w:r>
          </w:p>
        </w:tc>
        <w:tc>
          <w:tcPr>
            <w:tcW w:w="755"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2 </w:t>
            </w: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ИА.04.02.01.</w:t>
            </w:r>
          </w:p>
        </w:tc>
        <w:tc>
          <w:tcPr>
            <w:tcW w:w="3383"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Специальность</w:t>
            </w:r>
          </w:p>
        </w:tc>
        <w:tc>
          <w:tcPr>
            <w:tcW w:w="88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 xml:space="preserve">1 </w:t>
            </w:r>
          </w:p>
        </w:tc>
        <w:tc>
          <w:tcPr>
            <w:tcW w:w="1178"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ИА.04.02.02.</w:t>
            </w:r>
          </w:p>
        </w:tc>
        <w:tc>
          <w:tcPr>
            <w:tcW w:w="3383"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Сольфеджио</w:t>
            </w:r>
          </w:p>
        </w:tc>
        <w:tc>
          <w:tcPr>
            <w:tcW w:w="88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0,5</w:t>
            </w:r>
          </w:p>
        </w:tc>
        <w:tc>
          <w:tcPr>
            <w:tcW w:w="1178"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r>
      <w:tr w:rsidR="0041319F" w:rsidRPr="006653F9" w:rsidTr="0041399B">
        <w:trPr>
          <w:trHeight w:val="317"/>
        </w:trPr>
        <w:tc>
          <w:tcPr>
            <w:tcW w:w="163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ИА.04.02.03.</w:t>
            </w:r>
          </w:p>
        </w:tc>
        <w:tc>
          <w:tcPr>
            <w:tcW w:w="3383"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Музыкальная литература (зарубежная, отечественная)</w:t>
            </w:r>
          </w:p>
        </w:tc>
        <w:tc>
          <w:tcPr>
            <w:tcW w:w="88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r w:rsidRPr="006653F9">
              <w:rPr>
                <w:rFonts w:ascii="Times New Roman" w:eastAsia="Times New Roman" w:hAnsi="Times New Roman" w:cs="Times New Roman"/>
                <w:bCs/>
                <w:iCs/>
                <w:sz w:val="24"/>
                <w:szCs w:val="24"/>
                <w:lang w:eastAsia="ru-RU"/>
              </w:rPr>
              <w:t>0,5</w:t>
            </w:r>
          </w:p>
        </w:tc>
        <w:tc>
          <w:tcPr>
            <w:tcW w:w="1178"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Cs/>
                <w:i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c>
          <w:tcPr>
            <w:tcW w:w="755"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p>
        </w:tc>
      </w:tr>
      <w:tr w:rsidR="0041319F" w:rsidRPr="006653F9" w:rsidTr="0041399B">
        <w:trPr>
          <w:trHeight w:val="317"/>
        </w:trPr>
        <w:tc>
          <w:tcPr>
            <w:tcW w:w="50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vertAlign w:val="superscript"/>
                <w:lang w:eastAsia="ru-RU"/>
              </w:rPr>
            </w:pPr>
            <w:r w:rsidRPr="006653F9">
              <w:rPr>
                <w:rFonts w:ascii="Times New Roman" w:eastAsia="Times New Roman" w:hAnsi="Times New Roman" w:cs="Times New Roman"/>
                <w:b/>
                <w:bCs/>
                <w:iCs/>
                <w:sz w:val="24"/>
                <w:szCs w:val="24"/>
                <w:lang w:eastAsia="ru-RU"/>
              </w:rPr>
              <w:t>Резерв учебного времени</w:t>
            </w:r>
            <w:proofErr w:type="gramStart"/>
            <w:r w:rsidRPr="006653F9">
              <w:rPr>
                <w:rFonts w:ascii="Times New Roman" w:eastAsia="Times New Roman" w:hAnsi="Times New Roman" w:cs="Times New Roman"/>
                <w:b/>
                <w:bCs/>
                <w:iCs/>
                <w:sz w:val="24"/>
                <w:szCs w:val="24"/>
                <w:vertAlign w:val="superscript"/>
                <w:lang w:eastAsia="ru-RU"/>
              </w:rPr>
              <w:t>7</w:t>
            </w:r>
            <w:proofErr w:type="gramEnd"/>
            <w:r w:rsidRPr="006653F9">
              <w:rPr>
                <w:rFonts w:ascii="Times New Roman" w:eastAsia="Times New Roman" w:hAnsi="Times New Roman" w:cs="Times New Roman"/>
                <w:b/>
                <w:bCs/>
                <w:iCs/>
                <w:sz w:val="24"/>
                <w:szCs w:val="24"/>
                <w:vertAlign w:val="superscript"/>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r w:rsidRPr="006653F9">
              <w:rPr>
                <w:rFonts w:ascii="Times New Roman" w:eastAsia="Times New Roman" w:hAnsi="Times New Roman" w:cs="Times New Roman"/>
                <w:b/>
                <w:bCs/>
                <w:iCs/>
                <w:sz w:val="24"/>
                <w:szCs w:val="24"/>
                <w:lang w:eastAsia="ru-RU"/>
              </w:rPr>
              <w:t>8</w:t>
            </w:r>
          </w:p>
        </w:tc>
        <w:tc>
          <w:tcPr>
            <w:tcW w:w="1178"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shd w:val="clear" w:color="auto" w:fill="EAEAEA"/>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b/>
                <w:bCs/>
                <w:iCs/>
                <w:sz w:val="24"/>
                <w:szCs w:val="24"/>
                <w:lang w:eastAsia="ru-RU"/>
              </w:rPr>
            </w:pPr>
          </w:p>
        </w:tc>
        <w:tc>
          <w:tcPr>
            <w:tcW w:w="442"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1"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90"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c>
          <w:tcPr>
            <w:tcW w:w="755" w:type="dxa"/>
            <w:tcBorders>
              <w:top w:val="single" w:sz="4" w:space="0" w:color="auto"/>
              <w:left w:val="single" w:sz="4" w:space="0" w:color="auto"/>
              <w:bottom w:val="single" w:sz="4" w:space="0" w:color="auto"/>
              <w:right w:val="single" w:sz="4" w:space="0" w:color="auto"/>
            </w:tcBorders>
            <w:shd w:val="clear" w:color="auto" w:fill="EAEAEA"/>
            <w:vAlign w:val="center"/>
          </w:tcPr>
          <w:p w:rsidR="0041319F" w:rsidRPr="006653F9" w:rsidRDefault="0041319F" w:rsidP="0041399B">
            <w:pPr>
              <w:spacing w:after="0" w:line="240" w:lineRule="auto"/>
              <w:jc w:val="center"/>
              <w:rPr>
                <w:rFonts w:ascii="Times New Roman" w:eastAsia="Times New Roman" w:hAnsi="Times New Roman" w:cs="Times New Roman"/>
                <w:sz w:val="20"/>
                <w:szCs w:val="20"/>
                <w:lang w:eastAsia="ru-RU"/>
              </w:rPr>
            </w:pPr>
            <w:r w:rsidRPr="006653F9">
              <w:rPr>
                <w:rFonts w:ascii="Times New Roman" w:eastAsia="Times New Roman" w:hAnsi="Times New Roman" w:cs="Times New Roman"/>
                <w:sz w:val="20"/>
                <w:szCs w:val="20"/>
                <w:lang w:eastAsia="ru-RU"/>
              </w:rPr>
              <w:t>1</w:t>
            </w:r>
          </w:p>
        </w:tc>
      </w:tr>
    </w:tbl>
    <w:p w:rsidR="0041319F" w:rsidRPr="006653F9" w:rsidRDefault="0041319F" w:rsidP="0041319F">
      <w:pPr>
        <w:spacing w:after="0" w:line="240" w:lineRule="auto"/>
        <w:ind w:left="426"/>
        <w:contextualSpacing/>
        <w:jc w:val="both"/>
        <w:rPr>
          <w:rFonts w:ascii="Times New Roman" w:eastAsia="Times New Roman" w:hAnsi="Times New Roman" w:cs="Times New Roman"/>
          <w:bCs/>
          <w:sz w:val="28"/>
          <w:szCs w:val="28"/>
          <w:vertAlign w:val="superscript"/>
          <w:lang w:eastAsia="ru-RU"/>
        </w:rPr>
      </w:pPr>
    </w:p>
    <w:p w:rsidR="0041319F" w:rsidRPr="00983B98" w:rsidRDefault="0041319F" w:rsidP="0041319F">
      <w:pPr>
        <w:numPr>
          <w:ilvl w:val="0"/>
          <w:numId w:val="8"/>
        </w:numPr>
        <w:tabs>
          <w:tab w:val="num" w:pos="426"/>
        </w:tabs>
        <w:spacing w:after="0" w:line="240" w:lineRule="auto"/>
        <w:ind w:left="426" w:hanging="426"/>
        <w:contextualSpacing/>
        <w:jc w:val="both"/>
        <w:rPr>
          <w:rFonts w:ascii="Times New Roman" w:eastAsia="Times New Roman" w:hAnsi="Times New Roman" w:cs="Times New Roman"/>
          <w:bCs/>
          <w:vertAlign w:val="superscript"/>
          <w:lang w:eastAsia="ru-RU"/>
        </w:rPr>
      </w:pPr>
      <w:r w:rsidRPr="00983B98">
        <w:rPr>
          <w:rFonts w:ascii="Times New Roman" w:eastAsia="Times New Roman" w:hAnsi="Times New Roman" w:cs="Times New Roman"/>
          <w:bCs/>
          <w:lang w:eastAsia="ru-RU"/>
        </w:rPr>
        <w:t xml:space="preserve">В общей трудоемкости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самостоятельно. </w:t>
      </w:r>
      <w:r w:rsidRPr="00983B98">
        <w:rPr>
          <w:rFonts w:ascii="Times New Roman" w:eastAsia="Calibri" w:hAnsi="Times New Roman" w:cs="Times New Roman"/>
          <w:bCs/>
        </w:rPr>
        <w:t xml:space="preserve">Объем времени вариативной части, предусматриваемый ДШИ на занятия обучающихся с присутствием преподавателя, может составлять до 40 процентов от объема времени предметных областей обязательной части, предусмотренного на аудиторные занятия. </w:t>
      </w:r>
      <w:r w:rsidRPr="00983B98">
        <w:rPr>
          <w:rFonts w:ascii="Times New Roman" w:eastAsia="Times New Roman" w:hAnsi="Times New Roman" w:cs="Times New Roman"/>
          <w:bCs/>
          <w:lang w:eastAsia="ru-RU"/>
        </w:rPr>
        <w:t xml:space="preserve">Объем времени на самостоятельную работу по учебным </w:t>
      </w:r>
      <w:r w:rsidRPr="00983B98">
        <w:rPr>
          <w:rFonts w:ascii="Times New Roman" w:eastAsia="Times New Roman" w:hAnsi="Times New Roman" w:cs="Times New Roman"/>
          <w:bCs/>
          <w:lang w:eastAsia="ru-RU"/>
        </w:rPr>
        <w:lastRenderedPageBreak/>
        <w:t xml:space="preserve">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ДШИ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41319F" w:rsidRPr="00983B98" w:rsidRDefault="0041319F" w:rsidP="0041319F">
      <w:pPr>
        <w:numPr>
          <w:ilvl w:val="0"/>
          <w:numId w:val="8"/>
        </w:numPr>
        <w:tabs>
          <w:tab w:val="num" w:pos="426"/>
        </w:tabs>
        <w:spacing w:after="0" w:line="240" w:lineRule="auto"/>
        <w:ind w:left="426" w:hanging="426"/>
        <w:contextualSpacing/>
        <w:jc w:val="both"/>
        <w:rPr>
          <w:rFonts w:ascii="Times New Roman" w:eastAsia="Times New Roman" w:hAnsi="Times New Roman" w:cs="Times New Roman"/>
          <w:bCs/>
          <w:lang w:eastAsia="ru-RU"/>
        </w:rPr>
      </w:pPr>
      <w:r w:rsidRPr="00983B98">
        <w:rPr>
          <w:rFonts w:ascii="Times New Roman" w:eastAsia="Times New Roman" w:hAnsi="Times New Roman" w:cs="Times New Roman"/>
          <w:bCs/>
          <w:lang w:eastAsia="ru-RU"/>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983B98">
        <w:rPr>
          <w:rFonts w:ascii="Times New Roman" w:eastAsia="Times New Roman" w:hAnsi="Times New Roman" w:cs="Times New Roman"/>
          <w:bCs/>
          <w:lang w:eastAsia="ru-RU"/>
        </w:rPr>
        <w:t>обучающимся</w:t>
      </w:r>
      <w:proofErr w:type="gramEnd"/>
      <w:r w:rsidRPr="00983B98">
        <w:rPr>
          <w:rFonts w:ascii="Times New Roman" w:eastAsia="Times New Roman" w:hAnsi="Times New Roman" w:cs="Times New Roman"/>
          <w:bCs/>
          <w:lang w:eastAsia="ru-RU"/>
        </w:rPr>
        <w:t xml:space="preserve">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учебной четверти.</w:t>
      </w:r>
    </w:p>
    <w:p w:rsidR="0041319F" w:rsidRPr="00983B98" w:rsidRDefault="0041319F" w:rsidP="0041319F">
      <w:pPr>
        <w:numPr>
          <w:ilvl w:val="0"/>
          <w:numId w:val="8"/>
        </w:numPr>
        <w:tabs>
          <w:tab w:val="num" w:pos="426"/>
        </w:tabs>
        <w:spacing w:after="0" w:line="240" w:lineRule="auto"/>
        <w:ind w:left="426" w:hanging="426"/>
        <w:contextualSpacing/>
        <w:jc w:val="both"/>
        <w:rPr>
          <w:rFonts w:ascii="Times New Roman" w:eastAsia="Times New Roman" w:hAnsi="Times New Roman" w:cs="Times New Roman"/>
          <w:lang w:eastAsia="ru-RU"/>
        </w:rPr>
      </w:pPr>
      <w:r w:rsidRPr="00983B98">
        <w:rPr>
          <w:rFonts w:ascii="Times New Roman" w:eastAsia="Times New Roman" w:hAnsi="Times New Roman" w:cs="Times New Roman"/>
          <w:lang w:eastAsia="ru-RU"/>
        </w:rPr>
        <w:t>По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41319F" w:rsidRPr="00983B98" w:rsidRDefault="0041319F" w:rsidP="0041319F">
      <w:pPr>
        <w:numPr>
          <w:ilvl w:val="0"/>
          <w:numId w:val="8"/>
        </w:numPr>
        <w:tabs>
          <w:tab w:val="num" w:pos="426"/>
        </w:tabs>
        <w:spacing w:after="0" w:line="240" w:lineRule="auto"/>
        <w:ind w:left="426" w:hanging="426"/>
        <w:contextualSpacing/>
        <w:jc w:val="both"/>
        <w:rPr>
          <w:rFonts w:ascii="Times New Roman" w:eastAsia="Times New Roman" w:hAnsi="Times New Roman" w:cs="Times New Roman"/>
          <w:lang w:eastAsia="ru-RU"/>
        </w:rPr>
      </w:pPr>
      <w:r w:rsidRPr="00983B98">
        <w:rPr>
          <w:rFonts w:ascii="Times New Roman" w:eastAsia="Times New Roman" w:hAnsi="Times New Roman" w:cs="Times New Roman"/>
          <w:lang w:eastAsia="ru-RU"/>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41319F" w:rsidRPr="00983B98" w:rsidRDefault="0041319F" w:rsidP="0041319F">
      <w:pPr>
        <w:numPr>
          <w:ilvl w:val="0"/>
          <w:numId w:val="8"/>
        </w:numPr>
        <w:tabs>
          <w:tab w:val="num" w:pos="426"/>
        </w:tabs>
        <w:spacing w:after="0" w:line="240" w:lineRule="auto"/>
        <w:ind w:left="426" w:hanging="426"/>
        <w:contextualSpacing/>
        <w:jc w:val="both"/>
        <w:rPr>
          <w:rFonts w:ascii="Times New Roman" w:eastAsia="Times New Roman" w:hAnsi="Times New Roman" w:cs="Times New Roman"/>
          <w:vertAlign w:val="superscript"/>
          <w:lang w:eastAsia="ru-RU"/>
        </w:rPr>
      </w:pPr>
      <w:r w:rsidRPr="00983B98">
        <w:rPr>
          <w:rFonts w:ascii="Times New Roman" w:eastAsia="Times New Roman" w:hAnsi="Times New Roman" w:cs="Arial CYR"/>
          <w:lang w:eastAsia="ru-RU"/>
        </w:rPr>
        <w:t xml:space="preserve">В данном примерном учебном плане ДШИ предложен перечень учебных предметов вариативной части и возможность их реализации. </w:t>
      </w:r>
      <w:proofErr w:type="gramStart"/>
      <w:r w:rsidRPr="00983B98">
        <w:rPr>
          <w:rFonts w:ascii="Times New Roman" w:eastAsia="Times New Roman" w:hAnsi="Times New Roman" w:cs="Arial CYR"/>
          <w:lang w:eastAsia="ru-RU"/>
        </w:rPr>
        <w:t>ДШИ может: воспользоваться предложенным вариантом, выбрать другие учебные предметы из предложенного перечня (В.06.–В.11.) или самостоятельно определить наименования учебных предметов и их распределение по учебным полугодиям.</w:t>
      </w:r>
      <w:proofErr w:type="gramEnd"/>
      <w:r w:rsidRPr="00983B98">
        <w:rPr>
          <w:rFonts w:ascii="Times New Roman" w:eastAsia="Times New Roman" w:hAnsi="Times New Roman" w:cs="Arial CYR"/>
          <w:lang w:eastAsia="ru-RU"/>
        </w:rPr>
        <w:t xml:space="preserve"> В любом из выбранных вариантов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 </w:t>
      </w:r>
    </w:p>
    <w:p w:rsidR="0041319F" w:rsidRPr="00983B98" w:rsidRDefault="0041319F" w:rsidP="0041319F">
      <w:pPr>
        <w:numPr>
          <w:ilvl w:val="0"/>
          <w:numId w:val="8"/>
        </w:numPr>
        <w:tabs>
          <w:tab w:val="num" w:pos="426"/>
        </w:tabs>
        <w:spacing w:after="0" w:line="240" w:lineRule="auto"/>
        <w:ind w:left="426" w:hanging="426"/>
        <w:contextualSpacing/>
        <w:jc w:val="both"/>
        <w:rPr>
          <w:rFonts w:ascii="Times New Roman" w:eastAsia="Times New Roman" w:hAnsi="Times New Roman" w:cs="Times New Roman"/>
          <w:lang w:eastAsia="ru-RU"/>
        </w:rPr>
      </w:pPr>
      <w:r w:rsidRPr="00983B98">
        <w:rPr>
          <w:rFonts w:ascii="Times New Roman" w:eastAsia="Times New Roman" w:hAnsi="Times New Roman" w:cs="Times New Roman"/>
          <w:lang w:eastAsia="ru-RU"/>
        </w:rPr>
        <w:t xml:space="preserve">Объем максимальной нагрузки обучающихся не должен превышать 26 часов в неделю, аудиторной нагрузки – 14 часов в неделю. </w:t>
      </w:r>
    </w:p>
    <w:p w:rsidR="0041319F" w:rsidRPr="00983B98" w:rsidRDefault="0041319F" w:rsidP="0041319F">
      <w:pPr>
        <w:numPr>
          <w:ilvl w:val="0"/>
          <w:numId w:val="8"/>
        </w:numPr>
        <w:tabs>
          <w:tab w:val="num" w:pos="426"/>
        </w:tabs>
        <w:spacing w:after="0" w:line="240" w:lineRule="auto"/>
        <w:ind w:left="426" w:hanging="426"/>
        <w:contextualSpacing/>
        <w:jc w:val="both"/>
        <w:rPr>
          <w:rFonts w:ascii="Times New Roman" w:eastAsia="Times New Roman" w:hAnsi="Times New Roman" w:cs="Times New Roman"/>
          <w:lang w:eastAsia="ru-RU"/>
        </w:rPr>
      </w:pPr>
      <w:r w:rsidRPr="00983B98">
        <w:rPr>
          <w:rFonts w:ascii="Times New Roman" w:eastAsia="Times New Roman" w:hAnsi="Times New Roman" w:cs="Times New Roman"/>
          <w:lang w:eastAsia="ru-RU"/>
        </w:rPr>
        <w:t xml:space="preserve">Консультации проводятся с целью подготовки </w:t>
      </w:r>
      <w:proofErr w:type="gramStart"/>
      <w:r w:rsidRPr="00983B98">
        <w:rPr>
          <w:rFonts w:ascii="Times New Roman" w:eastAsia="Times New Roman" w:hAnsi="Times New Roman" w:cs="Times New Roman"/>
          <w:lang w:eastAsia="ru-RU"/>
        </w:rPr>
        <w:t>обучающихся</w:t>
      </w:r>
      <w:proofErr w:type="gramEnd"/>
      <w:r w:rsidRPr="00983B98">
        <w:rPr>
          <w:rFonts w:ascii="Times New Roman" w:eastAsia="Times New Roman" w:hAnsi="Times New Roman" w:cs="Times New Roman"/>
          <w:lang w:eastAsia="ru-RU"/>
        </w:rPr>
        <w:t xml:space="preserve"> к контрольным урокам, зачетам, экзаменам, творческим конкурсам и другим мероприятиям по усмотрению ДШИ. Консультации могут проводиться рассредоточено или в счет резерва учебного времени. В случае</w:t>
      </w:r>
      <w:proofErr w:type="gramStart"/>
      <w:r w:rsidRPr="00983B98">
        <w:rPr>
          <w:rFonts w:ascii="Times New Roman" w:eastAsia="Times New Roman" w:hAnsi="Times New Roman" w:cs="Times New Roman"/>
          <w:lang w:eastAsia="ru-RU"/>
        </w:rPr>
        <w:t>,</w:t>
      </w:r>
      <w:proofErr w:type="gramEnd"/>
      <w:r w:rsidRPr="00983B98">
        <w:rPr>
          <w:rFonts w:ascii="Times New Roman" w:eastAsia="Times New Roman" w:hAnsi="Times New Roman" w:cs="Times New Roman"/>
          <w:lang w:eastAsia="ru-RU"/>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41319F" w:rsidRPr="00983B98" w:rsidRDefault="0041319F" w:rsidP="0041319F">
      <w:pPr>
        <w:spacing w:after="0" w:line="240" w:lineRule="auto"/>
        <w:ind w:left="360"/>
        <w:jc w:val="center"/>
        <w:rPr>
          <w:rFonts w:ascii="Times New Roman" w:eastAsia="Times New Roman" w:hAnsi="Times New Roman" w:cs="Times New Roman"/>
          <w:i/>
          <w:lang w:eastAsia="ru-RU"/>
        </w:rPr>
      </w:pPr>
    </w:p>
    <w:p w:rsidR="0041319F" w:rsidRDefault="0041319F" w:rsidP="0041319F">
      <w:pPr>
        <w:spacing w:after="0" w:line="240" w:lineRule="auto"/>
        <w:jc w:val="center"/>
        <w:rPr>
          <w:rFonts w:ascii="Times New Roman" w:eastAsia="Times New Roman" w:hAnsi="Times New Roman" w:cs="Times New Roman"/>
          <w:b/>
          <w:i/>
          <w:lang w:eastAsia="ru-RU"/>
        </w:rPr>
      </w:pPr>
    </w:p>
    <w:p w:rsidR="0041319F" w:rsidRDefault="0041319F" w:rsidP="0041319F">
      <w:pPr>
        <w:spacing w:after="0" w:line="240" w:lineRule="auto"/>
        <w:jc w:val="center"/>
        <w:rPr>
          <w:rFonts w:ascii="Times New Roman" w:eastAsia="Times New Roman" w:hAnsi="Times New Roman" w:cs="Times New Roman"/>
          <w:b/>
          <w:i/>
          <w:lang w:eastAsia="ru-RU"/>
        </w:rPr>
      </w:pPr>
    </w:p>
    <w:p w:rsidR="0041319F" w:rsidRDefault="0041319F" w:rsidP="0041319F">
      <w:pPr>
        <w:spacing w:after="0" w:line="240" w:lineRule="auto"/>
        <w:jc w:val="center"/>
        <w:rPr>
          <w:rFonts w:ascii="Times New Roman" w:eastAsia="Times New Roman" w:hAnsi="Times New Roman" w:cs="Times New Roman"/>
          <w:b/>
          <w:i/>
          <w:lang w:eastAsia="ru-RU"/>
        </w:rPr>
      </w:pPr>
    </w:p>
    <w:p w:rsidR="0041319F" w:rsidRDefault="0041319F" w:rsidP="0041319F">
      <w:pPr>
        <w:spacing w:after="0" w:line="240" w:lineRule="auto"/>
        <w:jc w:val="center"/>
        <w:rPr>
          <w:rFonts w:ascii="Times New Roman" w:eastAsia="Times New Roman" w:hAnsi="Times New Roman" w:cs="Times New Roman"/>
          <w:b/>
          <w:i/>
          <w:lang w:eastAsia="ru-RU"/>
        </w:rPr>
      </w:pPr>
    </w:p>
    <w:p w:rsidR="0041319F" w:rsidRPr="00983B98" w:rsidRDefault="0041319F" w:rsidP="0041319F">
      <w:pPr>
        <w:spacing w:after="0" w:line="240" w:lineRule="auto"/>
        <w:jc w:val="center"/>
        <w:rPr>
          <w:rFonts w:ascii="Times New Roman" w:eastAsia="Times New Roman" w:hAnsi="Times New Roman" w:cs="Times New Roman"/>
          <w:b/>
          <w:i/>
          <w:lang w:eastAsia="ru-RU"/>
        </w:rPr>
      </w:pPr>
      <w:r w:rsidRPr="00983B98">
        <w:rPr>
          <w:rFonts w:ascii="Times New Roman" w:eastAsia="Times New Roman" w:hAnsi="Times New Roman" w:cs="Times New Roman"/>
          <w:b/>
          <w:i/>
          <w:lang w:eastAsia="ru-RU"/>
        </w:rPr>
        <w:lastRenderedPageBreak/>
        <w:t>Примечание к учебному плану</w:t>
      </w:r>
    </w:p>
    <w:p w:rsidR="0041319F" w:rsidRPr="00983B98" w:rsidRDefault="0041319F" w:rsidP="0041319F">
      <w:pPr>
        <w:spacing w:after="0" w:line="240" w:lineRule="auto"/>
        <w:jc w:val="center"/>
        <w:rPr>
          <w:rFonts w:ascii="Times New Roman" w:eastAsia="Times New Roman" w:hAnsi="Times New Roman" w:cs="Times New Roman"/>
          <w:i/>
          <w:lang w:eastAsia="ru-RU"/>
        </w:rPr>
      </w:pPr>
    </w:p>
    <w:p w:rsidR="0041319F" w:rsidRPr="00983B98" w:rsidRDefault="0041319F" w:rsidP="0041319F">
      <w:pPr>
        <w:numPr>
          <w:ilvl w:val="0"/>
          <w:numId w:val="7"/>
        </w:numPr>
        <w:tabs>
          <w:tab w:val="num" w:pos="709"/>
        </w:tabs>
        <w:spacing w:after="0" w:line="240" w:lineRule="auto"/>
        <w:contextualSpacing/>
        <w:jc w:val="both"/>
        <w:rPr>
          <w:rFonts w:ascii="Times New Roman" w:eastAsia="Calibri" w:hAnsi="Times New Roman" w:cs="Times New Roman"/>
        </w:rPr>
      </w:pPr>
      <w:r w:rsidRPr="00983B98">
        <w:rPr>
          <w:rFonts w:ascii="Times New Roman" w:eastAsia="Calibri" w:hAnsi="Times New Roman" w:cs="Times New Roman"/>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rsidR="0041319F" w:rsidRPr="00983B98" w:rsidRDefault="0041319F" w:rsidP="0041319F">
      <w:pPr>
        <w:numPr>
          <w:ilvl w:val="0"/>
          <w:numId w:val="7"/>
        </w:numPr>
        <w:tabs>
          <w:tab w:val="num" w:pos="709"/>
        </w:tabs>
        <w:spacing w:after="0" w:line="240" w:lineRule="auto"/>
        <w:contextualSpacing/>
        <w:jc w:val="both"/>
        <w:rPr>
          <w:rFonts w:ascii="Times New Roman" w:eastAsia="Calibri" w:hAnsi="Times New Roman" w:cs="Times New Roman"/>
        </w:rPr>
      </w:pPr>
      <w:proofErr w:type="gramStart"/>
      <w:r w:rsidRPr="00983B98">
        <w:rPr>
          <w:rFonts w:ascii="Times New Roman" w:eastAsia="Calibri" w:hAnsi="Times New Roman" w:cs="Times New Roman"/>
        </w:rPr>
        <w:t>При реализации учебного предмета «Хоровой класс» и консультаций «Сводный хор» могут одновременно заниматься обучающиеся по другим ОП в области музыкального искусства.</w:t>
      </w:r>
      <w:proofErr w:type="gramEnd"/>
      <w:r w:rsidRPr="00983B98">
        <w:rPr>
          <w:rFonts w:ascii="Times New Roman" w:eastAsia="Calibri" w:hAnsi="Times New Roman" w:cs="Times New Roman"/>
        </w:rPr>
        <w:t xml:space="preserve"> Учебный предмет «Хоровой класс» может проводиться следующим образом: хор из обучающихся первых классов; хор из обучающихся 2-4-х классов; хор из обучающихся 5-8-х классов. В зависимости от количества обучающихся возможно перераспределение хоровых групп. </w:t>
      </w:r>
    </w:p>
    <w:p w:rsidR="0041319F" w:rsidRPr="00983B98" w:rsidRDefault="0041319F" w:rsidP="0041319F">
      <w:pPr>
        <w:numPr>
          <w:ilvl w:val="0"/>
          <w:numId w:val="7"/>
        </w:numPr>
        <w:tabs>
          <w:tab w:val="num" w:pos="709"/>
        </w:tabs>
        <w:spacing w:after="0" w:line="240" w:lineRule="auto"/>
        <w:contextualSpacing/>
        <w:jc w:val="both"/>
        <w:rPr>
          <w:rFonts w:ascii="Times New Roman" w:eastAsia="Calibri" w:hAnsi="Times New Roman" w:cs="Times New Roman"/>
        </w:rPr>
      </w:pPr>
      <w:r w:rsidRPr="00983B98">
        <w:rPr>
          <w:rFonts w:ascii="Times New Roman" w:eastAsia="Calibri" w:hAnsi="Times New Roman" w:cs="Times New Roman"/>
        </w:rPr>
        <w:t xml:space="preserve">Учебный предмет «Оркестровый класс» и консультации «Оркестр» предполагают учебные занятия по камерному и/или симфоническому оркестру.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(камерного или симфонического оркестра). </w:t>
      </w:r>
    </w:p>
    <w:p w:rsidR="0041319F" w:rsidRPr="00983B98" w:rsidRDefault="0041319F" w:rsidP="0041319F">
      <w:pPr>
        <w:numPr>
          <w:ilvl w:val="0"/>
          <w:numId w:val="7"/>
        </w:numPr>
        <w:tabs>
          <w:tab w:val="num" w:pos="709"/>
        </w:tabs>
        <w:spacing w:after="0" w:line="240" w:lineRule="auto"/>
        <w:contextualSpacing/>
        <w:jc w:val="both"/>
        <w:rPr>
          <w:rFonts w:ascii="Times New Roman" w:eastAsia="Calibri" w:hAnsi="Times New Roman" w:cs="Times New Roman"/>
        </w:rPr>
      </w:pPr>
      <w:proofErr w:type="gramStart"/>
      <w:r w:rsidRPr="00983B98">
        <w:rPr>
          <w:rFonts w:ascii="Times New Roman" w:eastAsia="Calibri" w:hAnsi="Times New Roman" w:cs="Times New Roman"/>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sidRPr="00983B98">
        <w:rPr>
          <w:rFonts w:ascii="Times New Roman" w:eastAsia="Calibri" w:hAnsi="Times New Roman" w:cs="Times New Roman"/>
        </w:rPr>
        <w:t xml:space="preserve"> По учебным предметам обязательной части, а также ряду учебных предметов вариативной части объем самостоятельной нагрузки обучающихся в неделю планируется следующим образом:</w:t>
      </w:r>
    </w:p>
    <w:p w:rsidR="0041319F" w:rsidRPr="00983B98" w:rsidRDefault="0041319F" w:rsidP="0041319F">
      <w:pPr>
        <w:tabs>
          <w:tab w:val="num" w:pos="709"/>
        </w:tabs>
        <w:spacing w:after="0" w:line="240" w:lineRule="auto"/>
        <w:jc w:val="both"/>
        <w:rPr>
          <w:rFonts w:ascii="Times New Roman" w:eastAsia="Times New Roman" w:hAnsi="Times New Roman" w:cs="Times New Roman"/>
          <w:lang w:eastAsia="ru-RU"/>
        </w:rPr>
      </w:pPr>
      <w:proofErr w:type="gramStart"/>
      <w:r w:rsidRPr="00983B98">
        <w:rPr>
          <w:rFonts w:ascii="Times New Roman" w:eastAsia="Times New Roman" w:hAnsi="Times New Roman" w:cs="Times New Roman"/>
          <w:lang w:eastAsia="ru-RU"/>
        </w:rPr>
        <w:t>«Специальность» – 1-2 классы – по 3 часа в неделю; 3-4 классы – по 4 часа; 5-6 классы – по 5 часов; 7-8 классы – по 6 часов; «Ансамбль» – 1,5 часа; «Оркестровый класс» – 0,5 часа; «Фортепиано» – 2 часа; «Хоровой класс» – 0,5 часа; «Сольфеджио» – 1 час; «Слушание музыки» – 0,5 часа; «Музыкальная литература (зарубежная, отечественная)» – 1 час.</w:t>
      </w:r>
      <w:proofErr w:type="gramEnd"/>
    </w:p>
    <w:p w:rsidR="0041319F" w:rsidRDefault="0041319F" w:rsidP="00C861F7">
      <w:pPr>
        <w:spacing w:after="0" w:line="240" w:lineRule="auto"/>
        <w:jc w:val="center"/>
        <w:rPr>
          <w:rFonts w:ascii="Times New Roman" w:hAnsi="Times New Roman" w:cs="Times New Roman"/>
          <w:b/>
          <w:bCs/>
          <w:sz w:val="28"/>
        </w:rPr>
      </w:pPr>
    </w:p>
    <w:p w:rsidR="0041319F" w:rsidRDefault="0041319F">
      <w:pPr>
        <w:rPr>
          <w:rFonts w:ascii="Times New Roman" w:hAnsi="Times New Roman" w:cs="Times New Roman"/>
          <w:b/>
          <w:bCs/>
          <w:sz w:val="28"/>
          <w:lang w:val="en-US"/>
        </w:rPr>
      </w:pPr>
      <w:r>
        <w:rPr>
          <w:rFonts w:ascii="Times New Roman" w:hAnsi="Times New Roman" w:cs="Times New Roman"/>
          <w:b/>
          <w:bCs/>
          <w:sz w:val="28"/>
          <w:lang w:val="en-US"/>
        </w:rPr>
        <w:br w:type="page"/>
      </w:r>
    </w:p>
    <w:p w:rsidR="00C861F7" w:rsidRDefault="00C861F7" w:rsidP="00C861F7">
      <w:pPr>
        <w:spacing w:after="0" w:line="240" w:lineRule="auto"/>
        <w:jc w:val="center"/>
        <w:rPr>
          <w:rFonts w:ascii="Times New Roman" w:hAnsi="Times New Roman" w:cs="Times New Roman"/>
          <w:b/>
          <w:bCs/>
          <w:sz w:val="28"/>
        </w:rPr>
      </w:pPr>
      <w:r>
        <w:rPr>
          <w:rFonts w:ascii="Times New Roman" w:hAnsi="Times New Roman" w:cs="Times New Roman"/>
          <w:b/>
          <w:bCs/>
          <w:sz w:val="28"/>
          <w:lang w:val="en-US"/>
        </w:rPr>
        <w:lastRenderedPageBreak/>
        <w:t>IV</w:t>
      </w:r>
      <w:r>
        <w:rPr>
          <w:rFonts w:ascii="Times New Roman" w:hAnsi="Times New Roman" w:cs="Times New Roman"/>
          <w:b/>
          <w:bCs/>
          <w:sz w:val="28"/>
        </w:rPr>
        <w:t>. График образовательного процесса</w:t>
      </w:r>
    </w:p>
    <w:p w:rsidR="00C861F7" w:rsidRPr="00C861F7" w:rsidRDefault="00C861F7" w:rsidP="00C861F7">
      <w:pPr>
        <w:spacing w:after="0" w:line="240" w:lineRule="auto"/>
        <w:ind w:right="-1"/>
        <w:jc w:val="right"/>
        <w:rPr>
          <w:rFonts w:ascii="Times New Roman" w:eastAsia="Lucida Grande CY" w:hAnsi="Times New Roman" w:cs="Times New Roman"/>
        </w:rPr>
      </w:pPr>
      <w:r w:rsidRPr="00C861F7">
        <w:rPr>
          <w:rFonts w:ascii="Times New Roman" w:eastAsia="Lucida Grande CY" w:hAnsi="Times New Roman" w:cs="Times New Roman"/>
        </w:rPr>
        <w:t>Срок обучения 8 лет</w:t>
      </w:r>
    </w:p>
    <w:tbl>
      <w:tblPr>
        <w:tblW w:w="154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86"/>
        <w:gridCol w:w="269"/>
        <w:gridCol w:w="269"/>
        <w:gridCol w:w="270"/>
        <w:gridCol w:w="261"/>
        <w:gridCol w:w="14"/>
        <w:gridCol w:w="236"/>
        <w:gridCol w:w="236"/>
        <w:gridCol w:w="236"/>
        <w:gridCol w:w="236"/>
        <w:gridCol w:w="236"/>
        <w:gridCol w:w="236"/>
        <w:gridCol w:w="236"/>
        <w:gridCol w:w="75"/>
        <w:gridCol w:w="161"/>
        <w:gridCol w:w="236"/>
        <w:gridCol w:w="236"/>
        <w:gridCol w:w="236"/>
        <w:gridCol w:w="236"/>
        <w:gridCol w:w="236"/>
        <w:gridCol w:w="236"/>
        <w:gridCol w:w="236"/>
        <w:gridCol w:w="236"/>
        <w:gridCol w:w="222"/>
        <w:gridCol w:w="14"/>
        <w:gridCol w:w="236"/>
        <w:gridCol w:w="236"/>
        <w:gridCol w:w="236"/>
        <w:gridCol w:w="236"/>
        <w:gridCol w:w="236"/>
        <w:gridCol w:w="236"/>
        <w:gridCol w:w="183"/>
        <w:gridCol w:w="53"/>
        <w:gridCol w:w="236"/>
        <w:gridCol w:w="236"/>
        <w:gridCol w:w="236"/>
        <w:gridCol w:w="236"/>
        <w:gridCol w:w="236"/>
        <w:gridCol w:w="236"/>
        <w:gridCol w:w="236"/>
        <w:gridCol w:w="76"/>
        <w:gridCol w:w="160"/>
        <w:gridCol w:w="236"/>
        <w:gridCol w:w="236"/>
        <w:gridCol w:w="236"/>
        <w:gridCol w:w="236"/>
        <w:gridCol w:w="236"/>
        <w:gridCol w:w="236"/>
        <w:gridCol w:w="211"/>
        <w:gridCol w:w="25"/>
        <w:gridCol w:w="236"/>
        <w:gridCol w:w="236"/>
        <w:gridCol w:w="236"/>
        <w:gridCol w:w="236"/>
        <w:gridCol w:w="236"/>
        <w:gridCol w:w="33"/>
        <w:gridCol w:w="203"/>
        <w:gridCol w:w="236"/>
        <w:gridCol w:w="236"/>
        <w:gridCol w:w="401"/>
        <w:gridCol w:w="425"/>
        <w:gridCol w:w="239"/>
        <w:gridCol w:w="187"/>
        <w:gridCol w:w="425"/>
        <w:gridCol w:w="425"/>
        <w:gridCol w:w="356"/>
      </w:tblGrid>
      <w:tr w:rsidR="00C861F7" w:rsidRPr="00C861F7" w:rsidTr="00C861F7">
        <w:trPr>
          <w:trHeight w:val="536"/>
        </w:trPr>
        <w:tc>
          <w:tcPr>
            <w:tcW w:w="12962" w:type="dxa"/>
            <w:gridSpan w:val="60"/>
            <w:tcBorders>
              <w:top w:val="single" w:sz="12" w:space="0" w:color="000000"/>
              <w:left w:val="single" w:sz="12" w:space="0" w:color="000000"/>
              <w:bottom w:val="single" w:sz="4" w:space="0" w:color="000000"/>
              <w:right w:val="single" w:sz="12" w:space="0" w:color="000000"/>
            </w:tcBorders>
          </w:tcPr>
          <w:p w:rsidR="00C861F7" w:rsidRPr="00C861F7" w:rsidRDefault="00C861F7" w:rsidP="00C861F7">
            <w:pPr>
              <w:spacing w:after="0" w:line="240" w:lineRule="auto"/>
              <w:jc w:val="center"/>
              <w:rPr>
                <w:rFonts w:ascii="Times New Roman" w:hAnsi="Times New Roman" w:cs="Times New Roman"/>
                <w:b/>
              </w:rPr>
            </w:pPr>
            <w:r w:rsidRPr="00C861F7">
              <w:rPr>
                <w:rFonts w:ascii="Times New Roman" w:hAnsi="Times New Roman" w:cs="Times New Roman"/>
                <w:b/>
              </w:rPr>
              <w:t>1. График образовательного процесса</w:t>
            </w:r>
          </w:p>
        </w:tc>
        <w:tc>
          <w:tcPr>
            <w:tcW w:w="2458" w:type="dxa"/>
            <w:gridSpan w:val="7"/>
            <w:tcBorders>
              <w:top w:val="single" w:sz="12" w:space="0" w:color="000000"/>
              <w:left w:val="single" w:sz="12" w:space="0" w:color="000000"/>
              <w:bottom w:val="single" w:sz="4" w:space="0" w:color="000000"/>
              <w:right w:val="single" w:sz="12" w:space="0" w:color="000000"/>
            </w:tcBorders>
          </w:tcPr>
          <w:p w:rsidR="00C861F7" w:rsidRPr="00C861F7" w:rsidRDefault="00C861F7" w:rsidP="00C861F7">
            <w:pPr>
              <w:spacing w:after="0" w:line="240" w:lineRule="auto"/>
              <w:jc w:val="center"/>
              <w:rPr>
                <w:rFonts w:ascii="Times New Roman" w:hAnsi="Times New Roman" w:cs="Times New Roman"/>
                <w:b/>
                <w:sz w:val="20"/>
                <w:szCs w:val="20"/>
              </w:rPr>
            </w:pPr>
            <w:r w:rsidRPr="00C861F7">
              <w:rPr>
                <w:rFonts w:ascii="Times New Roman" w:hAnsi="Times New Roman" w:cs="Times New Roman"/>
                <w:b/>
                <w:sz w:val="20"/>
                <w:szCs w:val="20"/>
              </w:rPr>
              <w:t>2. Сводные данные по бюджету времени в неделях</w:t>
            </w:r>
          </w:p>
        </w:tc>
      </w:tr>
      <w:tr w:rsidR="00C861F7" w:rsidRPr="00C861F7" w:rsidTr="00C861F7">
        <w:trPr>
          <w:cantSplit/>
          <w:trHeight w:val="136"/>
        </w:trPr>
        <w:tc>
          <w:tcPr>
            <w:tcW w:w="401" w:type="dxa"/>
            <w:vMerge w:val="restart"/>
            <w:tcBorders>
              <w:top w:val="single" w:sz="4" w:space="0" w:color="000000"/>
              <w:left w:val="single" w:sz="12"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20"/>
                <w:szCs w:val="20"/>
              </w:rPr>
            </w:pPr>
            <w:r w:rsidRPr="00C861F7">
              <w:rPr>
                <w:rFonts w:ascii="Times New Roman" w:hAnsi="Times New Roman" w:cs="Times New Roman"/>
                <w:b/>
                <w:sz w:val="20"/>
                <w:szCs w:val="20"/>
              </w:rPr>
              <w:t>Классы</w:t>
            </w:r>
          </w:p>
        </w:tc>
        <w:tc>
          <w:tcPr>
            <w:tcW w:w="1194" w:type="dxa"/>
            <w:gridSpan w:val="4"/>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Сентябрь</w:t>
            </w:r>
          </w:p>
        </w:tc>
        <w:tc>
          <w:tcPr>
            <w:tcW w:w="275" w:type="dxa"/>
            <w:gridSpan w:val="2"/>
            <w:vMerge w:val="restart"/>
            <w:tcBorders>
              <w:top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28.09 – 4.10</w:t>
            </w:r>
          </w:p>
        </w:tc>
        <w:tc>
          <w:tcPr>
            <w:tcW w:w="708" w:type="dxa"/>
            <w:gridSpan w:val="3"/>
            <w:tcBorders>
              <w:top w:val="single" w:sz="4" w:space="0" w:color="000000"/>
            </w:tcBorders>
          </w:tcPr>
          <w:p w:rsidR="00C861F7" w:rsidRPr="00C861F7" w:rsidRDefault="00C861F7" w:rsidP="00C861F7">
            <w:pPr>
              <w:spacing w:after="0" w:line="240" w:lineRule="auto"/>
              <w:rPr>
                <w:rFonts w:ascii="Times New Roman" w:hAnsi="Times New Roman" w:cs="Times New Roman"/>
                <w:b/>
                <w:sz w:val="12"/>
                <w:szCs w:val="12"/>
              </w:rPr>
            </w:pPr>
            <w:r w:rsidRPr="00C861F7">
              <w:rPr>
                <w:rFonts w:ascii="Times New Roman" w:hAnsi="Times New Roman" w:cs="Times New Roman"/>
                <w:b/>
                <w:sz w:val="12"/>
                <w:szCs w:val="12"/>
              </w:rPr>
              <w:t>Октябрь</w:t>
            </w:r>
          </w:p>
        </w:tc>
        <w:tc>
          <w:tcPr>
            <w:tcW w:w="236" w:type="dxa"/>
            <w:vMerge w:val="restart"/>
            <w:tcBorders>
              <w:top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26.10 – 1.11</w:t>
            </w:r>
          </w:p>
        </w:tc>
        <w:tc>
          <w:tcPr>
            <w:tcW w:w="944" w:type="dxa"/>
            <w:gridSpan w:val="5"/>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Ноябрь</w:t>
            </w:r>
          </w:p>
        </w:tc>
        <w:tc>
          <w:tcPr>
            <w:tcW w:w="944" w:type="dxa"/>
            <w:gridSpan w:val="4"/>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Декабрь</w:t>
            </w:r>
          </w:p>
        </w:tc>
        <w:tc>
          <w:tcPr>
            <w:tcW w:w="236" w:type="dxa"/>
            <w:vMerge w:val="restart"/>
            <w:tcBorders>
              <w:top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28.12 – 3.01</w:t>
            </w:r>
          </w:p>
        </w:tc>
        <w:tc>
          <w:tcPr>
            <w:tcW w:w="708" w:type="dxa"/>
            <w:gridSpan w:val="3"/>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Январь</w:t>
            </w:r>
          </w:p>
        </w:tc>
        <w:tc>
          <w:tcPr>
            <w:tcW w:w="236" w:type="dxa"/>
            <w:gridSpan w:val="2"/>
            <w:vMerge w:val="restart"/>
            <w:tcBorders>
              <w:top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25 – 31</w:t>
            </w:r>
          </w:p>
        </w:tc>
        <w:tc>
          <w:tcPr>
            <w:tcW w:w="708" w:type="dxa"/>
            <w:gridSpan w:val="3"/>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Февраль</w:t>
            </w:r>
          </w:p>
        </w:tc>
        <w:tc>
          <w:tcPr>
            <w:tcW w:w="236" w:type="dxa"/>
            <w:vMerge w:val="restart"/>
            <w:tcBorders>
              <w:top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22 – 28</w:t>
            </w:r>
          </w:p>
        </w:tc>
        <w:tc>
          <w:tcPr>
            <w:tcW w:w="944" w:type="dxa"/>
            <w:gridSpan w:val="5"/>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Март</w:t>
            </w:r>
          </w:p>
        </w:tc>
        <w:tc>
          <w:tcPr>
            <w:tcW w:w="236" w:type="dxa"/>
            <w:vMerge w:val="restart"/>
            <w:tcBorders>
              <w:top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28.03 – 3.04</w:t>
            </w:r>
          </w:p>
        </w:tc>
        <w:tc>
          <w:tcPr>
            <w:tcW w:w="708" w:type="dxa"/>
            <w:gridSpan w:val="3"/>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Апрель</w:t>
            </w:r>
          </w:p>
        </w:tc>
        <w:tc>
          <w:tcPr>
            <w:tcW w:w="236" w:type="dxa"/>
            <w:vMerge w:val="restart"/>
            <w:tcBorders>
              <w:top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25.04. – 1.05</w:t>
            </w:r>
          </w:p>
        </w:tc>
        <w:tc>
          <w:tcPr>
            <w:tcW w:w="944" w:type="dxa"/>
            <w:gridSpan w:val="5"/>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Май</w:t>
            </w:r>
          </w:p>
        </w:tc>
        <w:tc>
          <w:tcPr>
            <w:tcW w:w="944" w:type="dxa"/>
            <w:gridSpan w:val="4"/>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Июнь</w:t>
            </w:r>
          </w:p>
        </w:tc>
        <w:tc>
          <w:tcPr>
            <w:tcW w:w="236" w:type="dxa"/>
            <w:gridSpan w:val="2"/>
            <w:vMerge w:val="restart"/>
            <w:tcBorders>
              <w:top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27.06 – 3.07</w:t>
            </w:r>
          </w:p>
        </w:tc>
        <w:tc>
          <w:tcPr>
            <w:tcW w:w="708" w:type="dxa"/>
            <w:gridSpan w:val="3"/>
            <w:tcBorders>
              <w:top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Июль</w:t>
            </w:r>
          </w:p>
        </w:tc>
        <w:tc>
          <w:tcPr>
            <w:tcW w:w="236" w:type="dxa"/>
            <w:vMerge w:val="restart"/>
            <w:tcBorders>
              <w:top w:val="single" w:sz="4" w:space="0" w:color="000000"/>
              <w:right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25 – 31</w:t>
            </w:r>
          </w:p>
        </w:tc>
        <w:tc>
          <w:tcPr>
            <w:tcW w:w="944" w:type="dxa"/>
            <w:gridSpan w:val="5"/>
            <w:tcBorders>
              <w:top w:val="nil"/>
              <w:left w:val="single" w:sz="4" w:space="0" w:color="000000"/>
              <w:bottom w:val="nil"/>
              <w:right w:val="single" w:sz="12" w:space="0" w:color="000000"/>
            </w:tcBorders>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Август</w:t>
            </w:r>
          </w:p>
        </w:tc>
        <w:tc>
          <w:tcPr>
            <w:tcW w:w="401" w:type="dxa"/>
            <w:vMerge w:val="restart"/>
            <w:tcBorders>
              <w:top w:val="nil"/>
              <w:left w:val="single" w:sz="12" w:space="0" w:color="000000"/>
              <w:right w:val="single" w:sz="4" w:space="0" w:color="000000"/>
            </w:tcBorders>
            <w:textDirection w:val="btLr"/>
          </w:tcPr>
          <w:p w:rsidR="00C861F7" w:rsidRPr="00C861F7" w:rsidRDefault="00C861F7" w:rsidP="00C861F7">
            <w:pPr>
              <w:spacing w:after="0" w:line="240" w:lineRule="auto"/>
              <w:ind w:left="113" w:right="113"/>
              <w:jc w:val="center"/>
              <w:rPr>
                <w:rFonts w:ascii="Times New Roman" w:hAnsi="Times New Roman" w:cs="Times New Roman"/>
                <w:b/>
                <w:sz w:val="16"/>
                <w:szCs w:val="16"/>
              </w:rPr>
            </w:pPr>
            <w:r w:rsidRPr="00C861F7">
              <w:rPr>
                <w:rFonts w:ascii="Times New Roman" w:hAnsi="Times New Roman" w:cs="Times New Roman"/>
                <w:b/>
                <w:sz w:val="16"/>
                <w:szCs w:val="16"/>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6"/>
                <w:szCs w:val="16"/>
              </w:rPr>
            </w:pPr>
            <w:r w:rsidRPr="00C861F7">
              <w:rPr>
                <w:rFonts w:ascii="Times New Roman" w:hAnsi="Times New Roman" w:cs="Times New Roman"/>
                <w:b/>
                <w:sz w:val="16"/>
                <w:szCs w:val="16"/>
              </w:rPr>
              <w:t>Промежуточная</w:t>
            </w:r>
          </w:p>
          <w:p w:rsidR="00C861F7" w:rsidRPr="00C861F7" w:rsidRDefault="00C861F7" w:rsidP="00C861F7">
            <w:pPr>
              <w:spacing w:after="0" w:line="240" w:lineRule="auto"/>
              <w:ind w:left="113" w:right="113"/>
              <w:jc w:val="center"/>
              <w:rPr>
                <w:rFonts w:ascii="Times New Roman" w:hAnsi="Times New Roman" w:cs="Times New Roman"/>
                <w:b/>
                <w:sz w:val="16"/>
                <w:szCs w:val="16"/>
              </w:rPr>
            </w:pPr>
            <w:r w:rsidRPr="00C861F7">
              <w:rPr>
                <w:rFonts w:ascii="Times New Roman" w:hAnsi="Times New Roman" w:cs="Times New Roman"/>
                <w:b/>
                <w:sz w:val="16"/>
                <w:szCs w:val="16"/>
              </w:rPr>
              <w:t xml:space="preserve">аттестация </w:t>
            </w:r>
          </w:p>
        </w:tc>
        <w:tc>
          <w:tcPr>
            <w:tcW w:w="426" w:type="dxa"/>
            <w:gridSpan w:val="2"/>
            <w:vMerge w:val="restart"/>
            <w:tcBorders>
              <w:top w:val="single" w:sz="4" w:space="0" w:color="000000"/>
              <w:left w:val="single" w:sz="4" w:space="0" w:color="000000"/>
              <w:right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2"/>
                <w:szCs w:val="12"/>
              </w:rPr>
            </w:pPr>
            <w:r w:rsidRPr="00C861F7">
              <w:rPr>
                <w:rFonts w:ascii="Times New Roman" w:hAnsi="Times New Roman" w:cs="Times New Roman"/>
                <w:b/>
                <w:sz w:val="16"/>
                <w:szCs w:val="16"/>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6"/>
                <w:szCs w:val="16"/>
              </w:rPr>
            </w:pPr>
            <w:r w:rsidRPr="00C861F7">
              <w:rPr>
                <w:rFonts w:ascii="Times New Roman" w:hAnsi="Times New Roman" w:cs="Times New Roman"/>
                <w:b/>
                <w:sz w:val="16"/>
                <w:szCs w:val="16"/>
              </w:rPr>
              <w:t xml:space="preserve">Итоговая </w:t>
            </w:r>
          </w:p>
          <w:p w:rsidR="00C861F7" w:rsidRPr="00C861F7" w:rsidRDefault="00C861F7" w:rsidP="00C861F7">
            <w:pPr>
              <w:spacing w:after="0" w:line="240" w:lineRule="auto"/>
              <w:ind w:left="113" w:right="113"/>
              <w:jc w:val="center"/>
              <w:rPr>
                <w:rFonts w:ascii="Times New Roman" w:hAnsi="Times New Roman" w:cs="Times New Roman"/>
                <w:b/>
                <w:sz w:val="16"/>
                <w:szCs w:val="16"/>
              </w:rPr>
            </w:pPr>
            <w:r w:rsidRPr="00C861F7">
              <w:rPr>
                <w:rFonts w:ascii="Times New Roman" w:hAnsi="Times New Roman" w:cs="Times New Roman"/>
                <w:b/>
                <w:sz w:val="16"/>
                <w:szCs w:val="16"/>
              </w:rPr>
              <w:t>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6"/>
                <w:szCs w:val="16"/>
              </w:rPr>
            </w:pPr>
            <w:r w:rsidRPr="00C861F7">
              <w:rPr>
                <w:rFonts w:ascii="Times New Roman" w:hAnsi="Times New Roman" w:cs="Times New Roman"/>
                <w:b/>
                <w:sz w:val="16"/>
                <w:szCs w:val="16"/>
              </w:rPr>
              <w:t>Каникулы</w:t>
            </w:r>
          </w:p>
        </w:tc>
        <w:tc>
          <w:tcPr>
            <w:tcW w:w="356"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6"/>
                <w:szCs w:val="16"/>
              </w:rPr>
            </w:pPr>
            <w:r w:rsidRPr="00C861F7">
              <w:rPr>
                <w:rFonts w:ascii="Times New Roman" w:hAnsi="Times New Roman" w:cs="Times New Roman"/>
                <w:b/>
                <w:sz w:val="16"/>
                <w:szCs w:val="16"/>
              </w:rPr>
              <w:t xml:space="preserve">Всего </w:t>
            </w:r>
          </w:p>
        </w:tc>
      </w:tr>
      <w:tr w:rsidR="00C861F7" w:rsidRPr="00C861F7" w:rsidTr="00C861F7">
        <w:trPr>
          <w:cantSplit/>
          <w:trHeight w:val="1630"/>
        </w:trPr>
        <w:tc>
          <w:tcPr>
            <w:tcW w:w="401" w:type="dxa"/>
            <w:vMerge/>
            <w:tcBorders>
              <w:left w:val="single" w:sz="12" w:space="0" w:color="000000"/>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2"/>
                <w:szCs w:val="12"/>
              </w:rPr>
            </w:pPr>
          </w:p>
        </w:tc>
        <w:tc>
          <w:tcPr>
            <w:tcW w:w="38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 – 6</w:t>
            </w:r>
          </w:p>
        </w:tc>
        <w:tc>
          <w:tcPr>
            <w:tcW w:w="269"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7 – 13</w:t>
            </w:r>
          </w:p>
        </w:tc>
        <w:tc>
          <w:tcPr>
            <w:tcW w:w="269"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14 – 20</w:t>
            </w:r>
          </w:p>
        </w:tc>
        <w:tc>
          <w:tcPr>
            <w:tcW w:w="270"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21 – 27</w:t>
            </w:r>
          </w:p>
        </w:tc>
        <w:tc>
          <w:tcPr>
            <w:tcW w:w="275" w:type="dxa"/>
            <w:gridSpan w:val="2"/>
            <w:vMerge/>
            <w:tcBorders>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8"/>
                <w:szCs w:val="18"/>
              </w:rPr>
            </w:pP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5 – 11</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12 – 18</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19 – 25</w:t>
            </w:r>
          </w:p>
        </w:tc>
        <w:tc>
          <w:tcPr>
            <w:tcW w:w="236" w:type="dxa"/>
            <w:vMerge/>
            <w:tcBorders>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8"/>
                <w:szCs w:val="18"/>
              </w:rPr>
            </w:pP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 – 8</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9 – 15</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16 – 22</w:t>
            </w:r>
          </w:p>
        </w:tc>
        <w:tc>
          <w:tcPr>
            <w:tcW w:w="236" w:type="dxa"/>
            <w:gridSpan w:val="2"/>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23 – 29</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30.11 – 6.12</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7 – 13</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14 – 20</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21 – 27</w:t>
            </w:r>
          </w:p>
        </w:tc>
        <w:tc>
          <w:tcPr>
            <w:tcW w:w="236" w:type="dxa"/>
            <w:vMerge/>
            <w:tcBorders>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8"/>
                <w:szCs w:val="18"/>
              </w:rPr>
            </w:pP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4 – 10</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11 – 17</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18 – 24</w:t>
            </w:r>
          </w:p>
        </w:tc>
        <w:tc>
          <w:tcPr>
            <w:tcW w:w="236" w:type="dxa"/>
            <w:gridSpan w:val="2"/>
            <w:vMerge/>
            <w:tcBorders>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8"/>
                <w:szCs w:val="18"/>
              </w:rPr>
            </w:pP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 –7</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8 – 14</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15 – 21</w:t>
            </w:r>
          </w:p>
        </w:tc>
        <w:tc>
          <w:tcPr>
            <w:tcW w:w="236" w:type="dxa"/>
            <w:vMerge/>
            <w:tcBorders>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8"/>
                <w:szCs w:val="18"/>
              </w:rPr>
            </w:pP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29.02 –6.03</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7 – 13</w:t>
            </w:r>
          </w:p>
        </w:tc>
        <w:tc>
          <w:tcPr>
            <w:tcW w:w="236" w:type="dxa"/>
            <w:gridSpan w:val="2"/>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14 – 20</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21 – 27</w:t>
            </w:r>
          </w:p>
        </w:tc>
        <w:tc>
          <w:tcPr>
            <w:tcW w:w="236" w:type="dxa"/>
            <w:vMerge/>
            <w:tcBorders>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8"/>
                <w:szCs w:val="18"/>
              </w:rPr>
            </w:pP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4 – 10</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11 – 17</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18 – 24</w:t>
            </w:r>
          </w:p>
        </w:tc>
        <w:tc>
          <w:tcPr>
            <w:tcW w:w="236" w:type="dxa"/>
            <w:vMerge/>
            <w:tcBorders>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8"/>
                <w:szCs w:val="18"/>
              </w:rPr>
            </w:pP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 – 8</w:t>
            </w:r>
          </w:p>
        </w:tc>
        <w:tc>
          <w:tcPr>
            <w:tcW w:w="236" w:type="dxa"/>
            <w:gridSpan w:val="2"/>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9 – 15</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16 – 22</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23 – 29</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30.05 – 05.06</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6 – 12</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13 – 19</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20 – 26</w:t>
            </w:r>
          </w:p>
        </w:tc>
        <w:tc>
          <w:tcPr>
            <w:tcW w:w="236" w:type="dxa"/>
            <w:gridSpan w:val="2"/>
            <w:vMerge/>
            <w:tcBorders>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8"/>
                <w:szCs w:val="18"/>
              </w:rPr>
            </w:pP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4 – 10</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11 – 17</w:t>
            </w: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18 – 24</w:t>
            </w:r>
          </w:p>
        </w:tc>
        <w:tc>
          <w:tcPr>
            <w:tcW w:w="236" w:type="dxa"/>
            <w:vMerge/>
            <w:tcBorders>
              <w:bottom w:val="single" w:sz="8" w:space="0" w:color="000000"/>
            </w:tcBorders>
          </w:tcPr>
          <w:p w:rsidR="00C861F7" w:rsidRPr="00C861F7" w:rsidRDefault="00C861F7" w:rsidP="00C861F7">
            <w:pPr>
              <w:spacing w:after="0" w:line="240" w:lineRule="auto"/>
              <w:jc w:val="center"/>
              <w:rPr>
                <w:rFonts w:ascii="Times New Roman" w:hAnsi="Times New Roman" w:cs="Times New Roman"/>
                <w:sz w:val="18"/>
                <w:szCs w:val="18"/>
              </w:rPr>
            </w:pPr>
          </w:p>
        </w:tc>
        <w:tc>
          <w:tcPr>
            <w:tcW w:w="236" w:type="dxa"/>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 – 7</w:t>
            </w:r>
          </w:p>
        </w:tc>
        <w:tc>
          <w:tcPr>
            <w:tcW w:w="236" w:type="dxa"/>
            <w:gridSpan w:val="2"/>
            <w:tcBorders>
              <w:bottom w:val="single" w:sz="8"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8 – 14</w:t>
            </w:r>
          </w:p>
        </w:tc>
        <w:tc>
          <w:tcPr>
            <w:tcW w:w="236" w:type="dxa"/>
            <w:tcBorders>
              <w:bottom w:val="single" w:sz="8" w:space="0" w:color="000000"/>
              <w:right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15 – 21</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8"/>
                <w:szCs w:val="18"/>
              </w:rPr>
            </w:pPr>
            <w:r w:rsidRPr="00C861F7">
              <w:rPr>
                <w:rFonts w:ascii="Times New Roman" w:hAnsi="Times New Roman" w:cs="Times New Roman"/>
                <w:b/>
                <w:sz w:val="18"/>
                <w:szCs w:val="18"/>
              </w:rPr>
              <w:t>22 – 28; 29.08-31</w:t>
            </w:r>
          </w:p>
        </w:tc>
        <w:tc>
          <w:tcPr>
            <w:tcW w:w="401" w:type="dxa"/>
            <w:vMerge/>
            <w:tcBorders>
              <w:left w:val="single" w:sz="12" w:space="0" w:color="000000"/>
              <w:bottom w:val="single" w:sz="8" w:space="0" w:color="000000"/>
              <w:right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6"/>
                <w:szCs w:val="16"/>
              </w:rPr>
            </w:pPr>
          </w:p>
        </w:tc>
        <w:tc>
          <w:tcPr>
            <w:tcW w:w="425" w:type="dxa"/>
            <w:vMerge/>
            <w:tcBorders>
              <w:top w:val="single" w:sz="4" w:space="0" w:color="000000"/>
              <w:left w:val="single" w:sz="4" w:space="0" w:color="000000"/>
              <w:bottom w:val="single" w:sz="8"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sz w:val="12"/>
                <w:szCs w:val="12"/>
              </w:rPr>
            </w:pPr>
          </w:p>
        </w:tc>
        <w:tc>
          <w:tcPr>
            <w:tcW w:w="426" w:type="dxa"/>
            <w:gridSpan w:val="2"/>
            <w:vMerge/>
            <w:tcBorders>
              <w:left w:val="single" w:sz="4" w:space="0" w:color="000000"/>
              <w:bottom w:val="single" w:sz="8" w:space="0" w:color="000000"/>
              <w:right w:val="single" w:sz="4" w:space="0" w:color="000000"/>
            </w:tcBorders>
            <w:textDirection w:val="btLr"/>
            <w:vAlign w:val="center"/>
          </w:tcPr>
          <w:p w:rsidR="00C861F7" w:rsidRPr="00C861F7" w:rsidRDefault="00C861F7" w:rsidP="00C861F7">
            <w:pPr>
              <w:spacing w:after="0" w:line="240" w:lineRule="auto"/>
              <w:ind w:left="113" w:right="113"/>
              <w:jc w:val="center"/>
              <w:rPr>
                <w:rFonts w:ascii="Times New Roman" w:hAnsi="Times New Roman" w:cs="Times New Roman"/>
                <w:b/>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sz w:val="12"/>
                <w:szCs w:val="12"/>
              </w:rPr>
            </w:pPr>
          </w:p>
        </w:tc>
        <w:tc>
          <w:tcPr>
            <w:tcW w:w="356" w:type="dxa"/>
            <w:vMerge/>
            <w:tcBorders>
              <w:top w:val="single" w:sz="4" w:space="0" w:color="000000"/>
              <w:left w:val="single" w:sz="4" w:space="0" w:color="000000"/>
              <w:bottom w:val="single" w:sz="8" w:space="0" w:color="000000"/>
              <w:right w:val="single" w:sz="12" w:space="0" w:color="000000"/>
            </w:tcBorders>
            <w:vAlign w:val="center"/>
          </w:tcPr>
          <w:p w:rsidR="00C861F7" w:rsidRPr="00C861F7" w:rsidRDefault="00C861F7" w:rsidP="00C861F7">
            <w:pPr>
              <w:spacing w:after="0" w:line="240" w:lineRule="auto"/>
              <w:jc w:val="center"/>
              <w:rPr>
                <w:rFonts w:ascii="Times New Roman" w:hAnsi="Times New Roman" w:cs="Times New Roman"/>
                <w:sz w:val="12"/>
                <w:szCs w:val="12"/>
              </w:rPr>
            </w:pPr>
          </w:p>
        </w:tc>
      </w:tr>
      <w:tr w:rsidR="00C861F7" w:rsidRPr="00C861F7" w:rsidTr="00C861F7">
        <w:trPr>
          <w:trHeight w:val="186"/>
        </w:trPr>
        <w:tc>
          <w:tcPr>
            <w:tcW w:w="401" w:type="dxa"/>
            <w:tcBorders>
              <w:left w:val="single" w:sz="12"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38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70"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75"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ind w:left="-51" w:right="-51"/>
              <w:jc w:val="center"/>
              <w:rPr>
                <w:rFonts w:ascii="Times New Roman" w:hAnsi="Times New Roman" w:cs="Times New Roman"/>
                <w:b/>
                <w:sz w:val="12"/>
                <w:szCs w:val="12"/>
              </w:rPr>
            </w:pPr>
          </w:p>
        </w:tc>
        <w:tc>
          <w:tcPr>
            <w:tcW w:w="236" w:type="dxa"/>
            <w:tcFitText/>
          </w:tcPr>
          <w:p w:rsidR="00C861F7" w:rsidRPr="00C861F7" w:rsidRDefault="00C861F7" w:rsidP="00C861F7">
            <w:pPr>
              <w:spacing w:after="0" w:line="240" w:lineRule="auto"/>
              <w:ind w:right="-51"/>
              <w:jc w:val="center"/>
              <w:rPr>
                <w:rFonts w:ascii="Times New Roman" w:hAnsi="Times New Roman" w:cs="Times New Roman"/>
                <w:b/>
                <w:sz w:val="12"/>
                <w:szCs w:val="12"/>
                <w:lang w:val="en-US"/>
              </w:rPr>
            </w:pPr>
            <w:r w:rsidRPr="0041319F">
              <w:rPr>
                <w:rFonts w:ascii="Times New Roman" w:hAnsi="Times New Roman" w:cs="Times New Roman"/>
                <w:b/>
                <w:sz w:val="12"/>
                <w:szCs w:val="12"/>
                <w:lang w:val="en-US"/>
              </w:rPr>
              <w:t>=</w:t>
            </w:r>
          </w:p>
        </w:tc>
        <w:tc>
          <w:tcPr>
            <w:tcW w:w="236" w:type="dxa"/>
            <w:tcFitText/>
          </w:tcPr>
          <w:p w:rsidR="00C861F7" w:rsidRPr="00C861F7" w:rsidRDefault="00C861F7" w:rsidP="00C861F7">
            <w:pPr>
              <w:spacing w:after="0" w:line="240" w:lineRule="auto"/>
              <w:jc w:val="center"/>
              <w:rPr>
                <w:rFonts w:ascii="Times New Roman" w:hAnsi="Times New Roman" w:cs="Times New Roman"/>
                <w:b/>
                <w:sz w:val="12"/>
                <w:szCs w:val="12"/>
              </w:rPr>
            </w:pPr>
            <w:r w:rsidRPr="0041319F">
              <w:rPr>
                <w:rFonts w:ascii="Times New Roman" w:hAnsi="Times New Roman" w:cs="Times New Roman"/>
                <w:b/>
                <w:sz w:val="12"/>
                <w:szCs w:val="12"/>
              </w:rPr>
              <w:t>=</w:t>
            </w:r>
          </w:p>
        </w:tc>
        <w:tc>
          <w:tcPr>
            <w:tcW w:w="236" w:type="dxa"/>
          </w:tcPr>
          <w:p w:rsidR="00C861F7" w:rsidRPr="00C861F7" w:rsidRDefault="00C861F7" w:rsidP="00C861F7">
            <w:pPr>
              <w:spacing w:after="0" w:line="240" w:lineRule="auto"/>
              <w:jc w:val="center"/>
              <w:rPr>
                <w:rFonts w:ascii="Times New Roman" w:hAnsi="Times New Roman" w:cs="Times New Roman"/>
                <w:b/>
                <w:sz w:val="12"/>
                <w:szCs w:val="12"/>
                <w:lang w:val="en-US"/>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lang w:val="en-US"/>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roofErr w:type="gramStart"/>
            <w:r w:rsidRPr="00C861F7">
              <w:rPr>
                <w:rFonts w:ascii="Times New Roman" w:hAnsi="Times New Roman" w:cs="Times New Roman"/>
                <w:sz w:val="16"/>
                <w:szCs w:val="16"/>
              </w:rPr>
              <w:t>р</w:t>
            </w:r>
            <w:proofErr w:type="gramEnd"/>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з</w:t>
            </w:r>
          </w:p>
        </w:tc>
        <w:tc>
          <w:tcPr>
            <w:tcW w:w="236" w:type="dxa"/>
            <w:vAlign w:val="center"/>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gridSpan w:val="2"/>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gridSpan w:val="2"/>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right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C861F7" w:rsidRPr="00C861F7" w:rsidRDefault="00C861F7" w:rsidP="00C861F7">
            <w:pPr>
              <w:spacing w:after="0" w:line="240" w:lineRule="auto"/>
              <w:ind w:left="-52"/>
              <w:jc w:val="center"/>
              <w:rPr>
                <w:rFonts w:ascii="Times New Roman" w:hAnsi="Times New Roman" w:cs="Times New Roman"/>
                <w:b/>
                <w:sz w:val="16"/>
                <w:szCs w:val="16"/>
              </w:rPr>
            </w:pPr>
            <w:r w:rsidRPr="00C861F7">
              <w:rPr>
                <w:rFonts w:ascii="Times New Roman" w:hAnsi="Times New Roman" w:cs="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426" w:type="dxa"/>
            <w:gridSpan w:val="2"/>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52</w:t>
            </w:r>
          </w:p>
        </w:tc>
      </w:tr>
      <w:tr w:rsidR="00C861F7" w:rsidRPr="00C861F7" w:rsidTr="00C861F7">
        <w:trPr>
          <w:trHeight w:val="186"/>
        </w:trPr>
        <w:tc>
          <w:tcPr>
            <w:tcW w:w="401" w:type="dxa"/>
            <w:tcBorders>
              <w:left w:val="single" w:sz="12"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2</w:t>
            </w:r>
          </w:p>
        </w:tc>
        <w:tc>
          <w:tcPr>
            <w:tcW w:w="38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70"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75"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ind w:left="-51" w:right="-51"/>
              <w:jc w:val="center"/>
              <w:rPr>
                <w:rFonts w:ascii="Times New Roman" w:hAnsi="Times New Roman" w:cs="Times New Roman"/>
                <w:b/>
                <w:sz w:val="12"/>
                <w:szCs w:val="12"/>
              </w:rPr>
            </w:pPr>
          </w:p>
        </w:tc>
        <w:tc>
          <w:tcPr>
            <w:tcW w:w="236" w:type="dxa"/>
            <w:tcFitText/>
          </w:tcPr>
          <w:p w:rsidR="00C861F7" w:rsidRPr="00C861F7" w:rsidRDefault="00C861F7" w:rsidP="00C861F7">
            <w:pPr>
              <w:spacing w:after="0" w:line="240" w:lineRule="auto"/>
              <w:ind w:left="-51" w:right="-51"/>
              <w:jc w:val="center"/>
              <w:rPr>
                <w:rFonts w:ascii="Times New Roman" w:hAnsi="Times New Roman" w:cs="Times New Roman"/>
                <w:b/>
                <w:sz w:val="12"/>
                <w:szCs w:val="12"/>
                <w:lang w:val="en-US"/>
              </w:rPr>
            </w:pPr>
            <w:r w:rsidRPr="0041319F">
              <w:rPr>
                <w:rFonts w:ascii="Times New Roman" w:hAnsi="Times New Roman" w:cs="Times New Roman"/>
                <w:b/>
                <w:sz w:val="12"/>
                <w:szCs w:val="12"/>
                <w:lang w:val="en-US"/>
              </w:rPr>
              <w:t>=</w:t>
            </w:r>
          </w:p>
        </w:tc>
        <w:tc>
          <w:tcPr>
            <w:tcW w:w="236" w:type="dxa"/>
            <w:tcFitText/>
          </w:tcPr>
          <w:p w:rsidR="00C861F7" w:rsidRPr="00C861F7" w:rsidRDefault="00C861F7" w:rsidP="00C861F7">
            <w:pPr>
              <w:spacing w:after="0" w:line="240" w:lineRule="auto"/>
              <w:jc w:val="center"/>
              <w:rPr>
                <w:rFonts w:ascii="Times New Roman" w:hAnsi="Times New Roman" w:cs="Times New Roman"/>
                <w:b/>
                <w:sz w:val="12"/>
                <w:szCs w:val="12"/>
              </w:rPr>
            </w:pPr>
            <w:r w:rsidRPr="0041319F">
              <w:rPr>
                <w:rFonts w:ascii="Times New Roman" w:hAnsi="Times New Roman" w:cs="Times New Roman"/>
                <w:b/>
                <w:sz w:val="12"/>
                <w:szCs w:val="12"/>
              </w:rPr>
              <w:t>=</w:t>
            </w:r>
          </w:p>
        </w:tc>
        <w:tc>
          <w:tcPr>
            <w:tcW w:w="236" w:type="dxa"/>
          </w:tcPr>
          <w:p w:rsidR="00C861F7" w:rsidRPr="00C861F7" w:rsidRDefault="00C861F7" w:rsidP="00C861F7">
            <w:pPr>
              <w:spacing w:after="0" w:line="240" w:lineRule="auto"/>
              <w:jc w:val="center"/>
              <w:rPr>
                <w:rFonts w:ascii="Times New Roman" w:hAnsi="Times New Roman" w:cs="Times New Roman"/>
                <w:b/>
                <w:sz w:val="12"/>
                <w:szCs w:val="12"/>
                <w:lang w:val="en-US"/>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lang w:val="en-US"/>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roofErr w:type="gramStart"/>
            <w:r w:rsidRPr="00C861F7">
              <w:rPr>
                <w:rFonts w:ascii="Times New Roman" w:hAnsi="Times New Roman" w:cs="Times New Roman"/>
                <w:sz w:val="16"/>
                <w:szCs w:val="16"/>
              </w:rPr>
              <w:t>р</w:t>
            </w:r>
            <w:proofErr w:type="gramEnd"/>
          </w:p>
        </w:tc>
        <w:tc>
          <w:tcPr>
            <w:tcW w:w="236" w:type="dxa"/>
          </w:tcPr>
          <w:p w:rsidR="00C861F7" w:rsidRPr="00C861F7" w:rsidRDefault="00C861F7" w:rsidP="00C861F7">
            <w:pPr>
              <w:spacing w:after="0" w:line="240" w:lineRule="auto"/>
              <w:rPr>
                <w:rFonts w:ascii="Times New Roman" w:hAnsi="Times New Roman" w:cs="Times New Roman"/>
              </w:rPr>
            </w:pPr>
            <w:r w:rsidRPr="00C861F7">
              <w:rPr>
                <w:rFonts w:ascii="Times New Roman" w:hAnsi="Times New Roman" w:cs="Times New Roman"/>
                <w:sz w:val="16"/>
                <w:szCs w:val="16"/>
              </w:rPr>
              <w:t>з</w:t>
            </w:r>
          </w:p>
        </w:tc>
        <w:tc>
          <w:tcPr>
            <w:tcW w:w="236" w:type="dxa"/>
            <w:vAlign w:val="center"/>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gridSpan w:val="2"/>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gridSpan w:val="2"/>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right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C861F7" w:rsidRPr="00C861F7" w:rsidRDefault="00C861F7" w:rsidP="00C861F7">
            <w:pPr>
              <w:spacing w:after="0" w:line="240" w:lineRule="auto"/>
              <w:ind w:left="-52"/>
              <w:jc w:val="center"/>
              <w:rPr>
                <w:rFonts w:ascii="Times New Roman" w:hAnsi="Times New Roman" w:cs="Times New Roman"/>
                <w:b/>
                <w:sz w:val="16"/>
                <w:szCs w:val="16"/>
              </w:rPr>
            </w:pPr>
            <w:r w:rsidRPr="00C861F7">
              <w:rPr>
                <w:rFonts w:ascii="Times New Roman" w:hAnsi="Times New Roman" w:cs="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426" w:type="dxa"/>
            <w:gridSpan w:val="2"/>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52</w:t>
            </w:r>
          </w:p>
        </w:tc>
      </w:tr>
      <w:tr w:rsidR="00C861F7" w:rsidRPr="00C861F7" w:rsidTr="00C861F7">
        <w:trPr>
          <w:trHeight w:val="186"/>
        </w:trPr>
        <w:tc>
          <w:tcPr>
            <w:tcW w:w="401" w:type="dxa"/>
            <w:tcBorders>
              <w:left w:val="single" w:sz="12"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3</w:t>
            </w:r>
          </w:p>
        </w:tc>
        <w:tc>
          <w:tcPr>
            <w:tcW w:w="38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70"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75"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ind w:left="-51" w:right="-51"/>
              <w:jc w:val="center"/>
              <w:rPr>
                <w:rFonts w:ascii="Times New Roman" w:hAnsi="Times New Roman" w:cs="Times New Roman"/>
                <w:b/>
                <w:sz w:val="12"/>
                <w:szCs w:val="12"/>
              </w:rPr>
            </w:pPr>
          </w:p>
        </w:tc>
        <w:tc>
          <w:tcPr>
            <w:tcW w:w="236" w:type="dxa"/>
            <w:tcFitText/>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41319F">
              <w:rPr>
                <w:rFonts w:ascii="Times New Roman" w:hAnsi="Times New Roman" w:cs="Times New Roman"/>
                <w:b/>
                <w:sz w:val="12"/>
                <w:szCs w:val="12"/>
              </w:rPr>
              <w:t>=</w:t>
            </w:r>
          </w:p>
        </w:tc>
        <w:tc>
          <w:tcPr>
            <w:tcW w:w="236" w:type="dxa"/>
            <w:tcFitText/>
          </w:tcPr>
          <w:p w:rsidR="00C861F7" w:rsidRPr="00C861F7" w:rsidRDefault="00C861F7" w:rsidP="00C861F7">
            <w:pPr>
              <w:spacing w:after="0" w:line="240" w:lineRule="auto"/>
              <w:jc w:val="center"/>
              <w:rPr>
                <w:rFonts w:ascii="Times New Roman" w:hAnsi="Times New Roman" w:cs="Times New Roman"/>
                <w:b/>
                <w:sz w:val="12"/>
                <w:szCs w:val="12"/>
              </w:rPr>
            </w:pPr>
            <w:r w:rsidRPr="0041319F">
              <w:rPr>
                <w:rFonts w:ascii="Times New Roman" w:hAnsi="Times New Roman" w:cs="Times New Roman"/>
                <w:b/>
                <w:sz w:val="12"/>
                <w:szCs w:val="12"/>
              </w:rPr>
              <w:t>=</w:t>
            </w:r>
          </w:p>
        </w:tc>
        <w:tc>
          <w:tcPr>
            <w:tcW w:w="236" w:type="dxa"/>
          </w:tcPr>
          <w:p w:rsidR="00C861F7" w:rsidRPr="00C861F7" w:rsidRDefault="00C861F7" w:rsidP="00C861F7">
            <w:pPr>
              <w:spacing w:after="0" w:line="240" w:lineRule="auto"/>
              <w:jc w:val="center"/>
              <w:rPr>
                <w:rFonts w:ascii="Times New Roman" w:hAnsi="Times New Roman" w:cs="Times New Roman"/>
                <w:b/>
                <w:sz w:val="12"/>
                <w:szCs w:val="12"/>
                <w:lang w:val="en-US"/>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lang w:val="en-US"/>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Pr>
          <w:p w:rsidR="00C861F7" w:rsidRPr="00C861F7" w:rsidRDefault="00C861F7" w:rsidP="00C861F7">
            <w:pPr>
              <w:spacing w:after="0" w:line="240" w:lineRule="auto"/>
              <w:jc w:val="center"/>
              <w:rPr>
                <w:rFonts w:ascii="Times New Roman" w:hAnsi="Times New Roman" w:cs="Times New Roman"/>
                <w:sz w:val="16"/>
                <w:szCs w:val="16"/>
              </w:rPr>
            </w:pPr>
            <w:proofErr w:type="gramStart"/>
            <w:r w:rsidRPr="00C861F7">
              <w:rPr>
                <w:rFonts w:ascii="Times New Roman" w:hAnsi="Times New Roman" w:cs="Times New Roman"/>
                <w:sz w:val="16"/>
                <w:szCs w:val="16"/>
              </w:rPr>
              <w:t>р</w:t>
            </w:r>
            <w:proofErr w:type="gramEnd"/>
          </w:p>
        </w:tc>
        <w:tc>
          <w:tcPr>
            <w:tcW w:w="236" w:type="dxa"/>
          </w:tcPr>
          <w:p w:rsidR="00C861F7" w:rsidRPr="00C861F7" w:rsidRDefault="00C861F7" w:rsidP="00C861F7">
            <w:pPr>
              <w:spacing w:after="0" w:line="240" w:lineRule="auto"/>
              <w:rPr>
                <w:rFonts w:ascii="Times New Roman" w:hAnsi="Times New Roman" w:cs="Times New Roman"/>
              </w:rPr>
            </w:pPr>
            <w:r w:rsidRPr="00C861F7">
              <w:rPr>
                <w:rFonts w:ascii="Times New Roman" w:hAnsi="Times New Roman" w:cs="Times New Roman"/>
                <w:sz w:val="16"/>
                <w:szCs w:val="16"/>
              </w:rPr>
              <w:t>з</w:t>
            </w:r>
          </w:p>
        </w:tc>
        <w:tc>
          <w:tcPr>
            <w:tcW w:w="236" w:type="dxa"/>
            <w:vAlign w:val="center"/>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gridSpan w:val="2"/>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gridSpan w:val="2"/>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right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401" w:type="dxa"/>
            <w:tcBorders>
              <w:top w:val="single" w:sz="4" w:space="0" w:color="000000"/>
              <w:left w:val="single" w:sz="12" w:space="0" w:color="000000"/>
              <w:bottom w:val="single" w:sz="4" w:space="0" w:color="000000"/>
              <w:right w:val="single" w:sz="4" w:space="0" w:color="000000"/>
            </w:tcBorders>
          </w:tcPr>
          <w:p w:rsidR="00C861F7" w:rsidRPr="00C861F7" w:rsidRDefault="00C861F7" w:rsidP="00C861F7">
            <w:pPr>
              <w:spacing w:after="0" w:line="240" w:lineRule="auto"/>
              <w:ind w:left="-52"/>
              <w:jc w:val="center"/>
              <w:rPr>
                <w:rFonts w:ascii="Times New Roman" w:hAnsi="Times New Roman" w:cs="Times New Roman"/>
                <w:b/>
                <w:sz w:val="16"/>
                <w:szCs w:val="16"/>
              </w:rPr>
            </w:pPr>
            <w:r w:rsidRPr="00C861F7">
              <w:rPr>
                <w:rFonts w:ascii="Times New Roman" w:hAnsi="Times New Roman" w:cs="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426" w:type="dxa"/>
            <w:gridSpan w:val="2"/>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52</w:t>
            </w:r>
          </w:p>
        </w:tc>
      </w:tr>
      <w:tr w:rsidR="00C861F7" w:rsidRPr="00C861F7" w:rsidTr="00C861F7">
        <w:trPr>
          <w:trHeight w:val="173"/>
        </w:trPr>
        <w:tc>
          <w:tcPr>
            <w:tcW w:w="401" w:type="dxa"/>
            <w:tcBorders>
              <w:left w:val="single" w:sz="12" w:space="0" w:color="000000"/>
              <w:bottom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4</w:t>
            </w:r>
          </w:p>
        </w:tc>
        <w:tc>
          <w:tcPr>
            <w:tcW w:w="38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0"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5" w:type="dxa"/>
            <w:gridSpan w:val="2"/>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2"/>
                <w:szCs w:val="12"/>
              </w:rPr>
            </w:pPr>
          </w:p>
        </w:tc>
        <w:tc>
          <w:tcPr>
            <w:tcW w:w="236" w:type="dxa"/>
            <w:tcBorders>
              <w:bottom w:val="single" w:sz="4" w:space="0" w:color="000000"/>
            </w:tcBorders>
            <w:tcFitText/>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41319F">
              <w:rPr>
                <w:rFonts w:ascii="Times New Roman" w:hAnsi="Times New Roman" w:cs="Times New Roman"/>
                <w:b/>
                <w:sz w:val="12"/>
                <w:szCs w:val="12"/>
              </w:rPr>
              <w:t>=</w:t>
            </w:r>
          </w:p>
        </w:tc>
        <w:tc>
          <w:tcPr>
            <w:tcW w:w="236" w:type="dxa"/>
            <w:tcBorders>
              <w:bottom w:val="single" w:sz="4" w:space="0" w:color="000000"/>
            </w:tcBorders>
            <w:tcFitText/>
          </w:tcPr>
          <w:p w:rsidR="00C861F7" w:rsidRPr="00C861F7" w:rsidRDefault="00C861F7" w:rsidP="00C861F7">
            <w:pPr>
              <w:spacing w:after="0" w:line="240" w:lineRule="auto"/>
              <w:jc w:val="center"/>
              <w:rPr>
                <w:rFonts w:ascii="Times New Roman" w:hAnsi="Times New Roman" w:cs="Times New Roman"/>
                <w:b/>
                <w:sz w:val="12"/>
                <w:szCs w:val="12"/>
              </w:rPr>
            </w:pPr>
            <w:r w:rsidRPr="0041319F">
              <w:rPr>
                <w:rFonts w:ascii="Times New Roman" w:hAnsi="Times New Roman" w:cs="Times New Roman"/>
                <w:b/>
                <w:sz w:val="12"/>
                <w:szCs w:val="12"/>
              </w:rPr>
              <w:t>=</w:t>
            </w: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b/>
                <w:sz w:val="12"/>
                <w:szCs w:val="12"/>
                <w:lang w:val="en-US"/>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lang w:val="en-US"/>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roofErr w:type="gramStart"/>
            <w:r w:rsidRPr="00C861F7">
              <w:rPr>
                <w:rFonts w:ascii="Times New Roman" w:hAnsi="Times New Roman" w:cs="Times New Roman"/>
                <w:sz w:val="16"/>
                <w:szCs w:val="16"/>
              </w:rPr>
              <w:t>р</w:t>
            </w:r>
            <w:proofErr w:type="gramEnd"/>
          </w:p>
        </w:tc>
        <w:tc>
          <w:tcPr>
            <w:tcW w:w="236" w:type="dxa"/>
            <w:tcBorders>
              <w:bottom w:val="single" w:sz="4" w:space="0" w:color="000000"/>
            </w:tcBorders>
          </w:tcPr>
          <w:p w:rsidR="00C861F7" w:rsidRPr="00C861F7" w:rsidRDefault="00C861F7" w:rsidP="00C861F7">
            <w:pPr>
              <w:spacing w:after="0" w:line="240" w:lineRule="auto"/>
              <w:rPr>
                <w:rFonts w:ascii="Times New Roman" w:hAnsi="Times New Roman" w:cs="Times New Roman"/>
              </w:rPr>
            </w:pPr>
            <w:r w:rsidRPr="00C861F7">
              <w:rPr>
                <w:rFonts w:ascii="Times New Roman" w:hAnsi="Times New Roman" w:cs="Times New Roman"/>
                <w:sz w:val="16"/>
                <w:szCs w:val="16"/>
              </w:rPr>
              <w:t>з</w:t>
            </w:r>
          </w:p>
        </w:tc>
        <w:tc>
          <w:tcPr>
            <w:tcW w:w="236" w:type="dxa"/>
            <w:tcBorders>
              <w:bottom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Borders>
              <w:bottom w:val="single" w:sz="4"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bottom w:val="single" w:sz="4"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bottom w:val="single" w:sz="4"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gridSpan w:val="2"/>
            <w:tcBorders>
              <w:bottom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bottom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C861F7">
              <w:rPr>
                <w:rFonts w:ascii="Times New Roman" w:hAnsi="Times New Roman" w:cs="Times New Roman"/>
                <w:b/>
                <w:sz w:val="12"/>
                <w:szCs w:val="12"/>
              </w:rPr>
              <w:t>=</w:t>
            </w:r>
          </w:p>
        </w:tc>
        <w:tc>
          <w:tcPr>
            <w:tcW w:w="236" w:type="dxa"/>
            <w:tcBorders>
              <w:bottom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lang w:val="en-US"/>
              </w:rPr>
            </w:pPr>
            <w:r w:rsidRPr="00C861F7">
              <w:rPr>
                <w:rFonts w:ascii="Times New Roman" w:hAnsi="Times New Roman" w:cs="Times New Roman"/>
                <w:b/>
                <w:sz w:val="12"/>
                <w:szCs w:val="12"/>
                <w:lang w:val="en-US"/>
              </w:rPr>
              <w:t>=</w:t>
            </w:r>
          </w:p>
        </w:tc>
        <w:tc>
          <w:tcPr>
            <w:tcW w:w="236" w:type="dxa"/>
            <w:tcBorders>
              <w:bottom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lang w:val="en-US"/>
              </w:rPr>
            </w:pPr>
            <w:r w:rsidRPr="00C861F7">
              <w:rPr>
                <w:rFonts w:ascii="Times New Roman" w:hAnsi="Times New Roman" w:cs="Times New Roman"/>
                <w:b/>
                <w:sz w:val="12"/>
                <w:szCs w:val="12"/>
                <w:lang w:val="en-US"/>
              </w:rPr>
              <w:t>=</w:t>
            </w:r>
          </w:p>
        </w:tc>
        <w:tc>
          <w:tcPr>
            <w:tcW w:w="236" w:type="dxa"/>
            <w:tcBorders>
              <w:bottom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lang w:val="en-US"/>
              </w:rPr>
            </w:pPr>
            <w:r w:rsidRPr="00C861F7">
              <w:rPr>
                <w:rFonts w:ascii="Times New Roman" w:hAnsi="Times New Roman" w:cs="Times New Roman"/>
                <w:b/>
                <w:sz w:val="12"/>
                <w:szCs w:val="12"/>
                <w:lang w:val="en-US"/>
              </w:rPr>
              <w:t>=</w:t>
            </w:r>
          </w:p>
        </w:tc>
        <w:tc>
          <w:tcPr>
            <w:tcW w:w="236" w:type="dxa"/>
            <w:tcBorders>
              <w:bottom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lang w:val="en-US"/>
              </w:rPr>
            </w:pPr>
            <w:r w:rsidRPr="00C861F7">
              <w:rPr>
                <w:rFonts w:ascii="Times New Roman" w:hAnsi="Times New Roman" w:cs="Times New Roman"/>
                <w:b/>
                <w:sz w:val="12"/>
                <w:szCs w:val="12"/>
                <w:lang w:val="en-US"/>
              </w:rPr>
              <w:t>=</w:t>
            </w:r>
          </w:p>
        </w:tc>
        <w:tc>
          <w:tcPr>
            <w:tcW w:w="236" w:type="dxa"/>
            <w:gridSpan w:val="2"/>
            <w:tcBorders>
              <w:bottom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lang w:val="en-US"/>
              </w:rPr>
            </w:pPr>
            <w:r w:rsidRPr="00C861F7">
              <w:rPr>
                <w:rFonts w:ascii="Times New Roman" w:hAnsi="Times New Roman" w:cs="Times New Roman"/>
                <w:b/>
                <w:sz w:val="12"/>
                <w:szCs w:val="12"/>
                <w:lang w:val="en-US"/>
              </w:rPr>
              <w:t>=</w:t>
            </w:r>
          </w:p>
        </w:tc>
        <w:tc>
          <w:tcPr>
            <w:tcW w:w="236" w:type="dxa"/>
            <w:tcBorders>
              <w:bottom w:val="single" w:sz="4" w:space="0" w:color="000000"/>
              <w:right w:val="single" w:sz="4"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lang w:val="en-US"/>
              </w:rPr>
            </w:pPr>
            <w:r w:rsidRPr="00C861F7">
              <w:rPr>
                <w:rFonts w:ascii="Times New Roman" w:hAnsi="Times New Roman" w:cs="Times New Roman"/>
                <w:b/>
                <w:sz w:val="12"/>
                <w:szCs w:val="12"/>
                <w:lang w:val="en-US"/>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C861F7" w:rsidRPr="00C861F7" w:rsidRDefault="00C861F7" w:rsidP="00C861F7">
            <w:pPr>
              <w:spacing w:after="0" w:line="240" w:lineRule="auto"/>
              <w:jc w:val="center"/>
              <w:rPr>
                <w:rFonts w:ascii="Times New Roman" w:hAnsi="Times New Roman" w:cs="Times New Roman"/>
                <w:b/>
                <w:sz w:val="12"/>
                <w:szCs w:val="12"/>
                <w:lang w:val="en-US"/>
              </w:rPr>
            </w:pPr>
            <w:r w:rsidRPr="00C861F7">
              <w:rPr>
                <w:rFonts w:ascii="Times New Roman" w:hAnsi="Times New Roman" w:cs="Times New Roman"/>
                <w:b/>
                <w:sz w:val="12"/>
                <w:szCs w:val="12"/>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C861F7" w:rsidRPr="00C861F7" w:rsidRDefault="00C861F7" w:rsidP="00C861F7">
            <w:pPr>
              <w:spacing w:after="0" w:line="240" w:lineRule="auto"/>
              <w:ind w:left="-91" w:right="-9" w:firstLine="14"/>
              <w:jc w:val="center"/>
              <w:rPr>
                <w:rFonts w:ascii="Times New Roman" w:hAnsi="Times New Roman" w:cs="Times New Roman"/>
                <w:b/>
                <w:sz w:val="16"/>
                <w:szCs w:val="16"/>
              </w:rPr>
            </w:pPr>
            <w:r w:rsidRPr="00C861F7">
              <w:rPr>
                <w:rFonts w:ascii="Times New Roman" w:hAnsi="Times New Roman" w:cs="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426" w:type="dxa"/>
            <w:gridSpan w:val="2"/>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17</w:t>
            </w:r>
          </w:p>
        </w:tc>
        <w:tc>
          <w:tcPr>
            <w:tcW w:w="356" w:type="dxa"/>
            <w:tcBorders>
              <w:top w:val="single" w:sz="4" w:space="0" w:color="000000"/>
              <w:left w:val="single" w:sz="4" w:space="0" w:color="000000"/>
              <w:bottom w:val="single" w:sz="4" w:space="0" w:color="000000"/>
              <w:right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52</w:t>
            </w:r>
          </w:p>
        </w:tc>
      </w:tr>
      <w:tr w:rsidR="00C861F7" w:rsidRPr="00C861F7" w:rsidTr="00C861F7">
        <w:trPr>
          <w:trHeight w:val="186"/>
        </w:trPr>
        <w:tc>
          <w:tcPr>
            <w:tcW w:w="401" w:type="dxa"/>
            <w:tcBorders>
              <w:left w:val="single" w:sz="12" w:space="0" w:color="000000"/>
              <w:bottom w:val="single" w:sz="12"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5</w:t>
            </w:r>
          </w:p>
        </w:tc>
        <w:tc>
          <w:tcPr>
            <w:tcW w:w="38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0"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5"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2"/>
                <w:szCs w:val="12"/>
              </w:rPr>
            </w:pPr>
          </w:p>
        </w:tc>
        <w:tc>
          <w:tcPr>
            <w:tcW w:w="236" w:type="dxa"/>
            <w:tcBorders>
              <w:bottom w:val="single" w:sz="12" w:space="0" w:color="000000"/>
            </w:tcBorders>
            <w:tcFitText/>
            <w:vAlign w:val="center"/>
          </w:tcPr>
          <w:p w:rsidR="00C861F7" w:rsidRPr="00C861F7" w:rsidRDefault="00C861F7" w:rsidP="00C861F7">
            <w:pPr>
              <w:spacing w:after="0" w:line="240" w:lineRule="auto"/>
              <w:jc w:val="center"/>
              <w:rPr>
                <w:rFonts w:ascii="Times New Roman" w:hAnsi="Times New Roman" w:cs="Times New Roman"/>
                <w:b/>
                <w:sz w:val="12"/>
                <w:szCs w:val="12"/>
              </w:rPr>
            </w:pPr>
            <w:r w:rsidRPr="0041319F">
              <w:rPr>
                <w:rFonts w:ascii="Times New Roman" w:hAnsi="Times New Roman" w:cs="Times New Roman"/>
                <w:b/>
                <w:sz w:val="12"/>
                <w:szCs w:val="12"/>
              </w:rPr>
              <w:t>=</w:t>
            </w:r>
          </w:p>
        </w:tc>
        <w:tc>
          <w:tcPr>
            <w:tcW w:w="236" w:type="dxa"/>
            <w:tcBorders>
              <w:bottom w:val="single" w:sz="12" w:space="0" w:color="000000"/>
            </w:tcBorders>
            <w:tcFitText/>
          </w:tcPr>
          <w:p w:rsidR="00C861F7" w:rsidRPr="00C861F7" w:rsidRDefault="00C861F7" w:rsidP="00C861F7">
            <w:pPr>
              <w:spacing w:after="0" w:line="240" w:lineRule="auto"/>
              <w:jc w:val="center"/>
              <w:rPr>
                <w:rFonts w:ascii="Times New Roman" w:hAnsi="Times New Roman" w:cs="Times New Roman"/>
                <w:b/>
                <w:sz w:val="12"/>
                <w:szCs w:val="12"/>
              </w:rPr>
            </w:pPr>
            <w:r w:rsidRPr="0041319F">
              <w:rPr>
                <w:rFonts w:ascii="Times New Roman" w:hAnsi="Times New Roman" w:cs="Times New Roman"/>
                <w:b/>
                <w:sz w:val="12"/>
                <w:szCs w:val="12"/>
              </w:rPr>
              <w:t>=</w:t>
            </w: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b/>
                <w:sz w:val="12"/>
                <w:szCs w:val="12"/>
                <w:lang w:val="en-US"/>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lang w:val="en-US"/>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r w:rsidRPr="00C861F7">
              <w:rPr>
                <w:rFonts w:ascii="Times New Roman" w:hAnsi="Times New Roman" w:cs="Times New Roman"/>
                <w:sz w:val="16"/>
                <w:szCs w:val="16"/>
              </w:rPr>
              <w:t>=</w:t>
            </w: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roofErr w:type="gramStart"/>
            <w:r w:rsidRPr="00C861F7">
              <w:rPr>
                <w:rFonts w:ascii="Times New Roman" w:hAnsi="Times New Roman" w:cs="Times New Roman"/>
                <w:sz w:val="16"/>
                <w:szCs w:val="16"/>
              </w:rPr>
              <w:t>р</w:t>
            </w:r>
            <w:proofErr w:type="gramEnd"/>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rPr>
            </w:pPr>
            <w:r w:rsidRPr="00C861F7">
              <w:rPr>
                <w:rFonts w:ascii="Times New Roman" w:hAnsi="Times New Roman" w:cs="Times New Roman"/>
                <w:b/>
                <w:sz w:val="10"/>
                <w:szCs w:val="10"/>
                <w:lang w:val="en-US"/>
              </w:rPr>
              <w:t>III</w:t>
            </w: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rPr>
            </w:pPr>
            <w:r w:rsidRPr="00C861F7">
              <w:rPr>
                <w:rFonts w:ascii="Times New Roman" w:hAnsi="Times New Roman" w:cs="Times New Roman"/>
                <w:b/>
                <w:sz w:val="10"/>
                <w:szCs w:val="10"/>
                <w:lang w:val="en-US"/>
              </w:rPr>
              <w:t>III</w:t>
            </w: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highlight w:val="lightGray"/>
              </w:rPr>
            </w:pPr>
          </w:p>
        </w:tc>
        <w:tc>
          <w:tcPr>
            <w:tcW w:w="236" w:type="dxa"/>
            <w:tcBorders>
              <w:bottom w:val="single" w:sz="12" w:space="0" w:color="000000"/>
            </w:tcBorders>
            <w:shd w:val="clear" w:color="auto" w:fill="FFFFFF"/>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highlight w:val="lightGray"/>
              </w:rPr>
            </w:pPr>
          </w:p>
        </w:tc>
        <w:tc>
          <w:tcPr>
            <w:tcW w:w="236" w:type="dxa"/>
            <w:gridSpan w:val="2"/>
            <w:tcBorders>
              <w:bottom w:val="single" w:sz="12" w:space="0" w:color="000000"/>
            </w:tcBorders>
          </w:tcPr>
          <w:p w:rsidR="00C861F7" w:rsidRPr="00C861F7" w:rsidRDefault="00C861F7" w:rsidP="00C861F7">
            <w:pPr>
              <w:spacing w:after="0" w:line="240" w:lineRule="auto"/>
              <w:ind w:left="-51" w:right="-51"/>
              <w:rPr>
                <w:rFonts w:ascii="Times New Roman" w:hAnsi="Times New Roman" w:cs="Times New Roman"/>
                <w:b/>
                <w:sz w:val="6"/>
                <w:szCs w:val="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C861F7" w:rsidRPr="00C861F7" w:rsidRDefault="00C861F7" w:rsidP="00C861F7">
            <w:pPr>
              <w:spacing w:after="0" w:line="240" w:lineRule="auto"/>
              <w:ind w:left="-91" w:right="-9" w:firstLine="14"/>
              <w:jc w:val="center"/>
              <w:rPr>
                <w:rFonts w:ascii="Times New Roman" w:hAnsi="Times New Roman" w:cs="Times New Roman"/>
                <w:b/>
                <w:sz w:val="16"/>
                <w:szCs w:val="16"/>
              </w:rPr>
            </w:pPr>
            <w:r w:rsidRPr="00C861F7">
              <w:rPr>
                <w:rFonts w:ascii="Times New Roman" w:hAnsi="Times New Roman" w:cs="Times New Roman"/>
                <w:b/>
                <w:sz w:val="16"/>
                <w:szCs w:val="16"/>
              </w:rPr>
              <w:t>33</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4</w:t>
            </w:r>
          </w:p>
        </w:tc>
        <w:tc>
          <w:tcPr>
            <w:tcW w:w="356" w:type="dxa"/>
            <w:tcBorders>
              <w:top w:val="single" w:sz="4" w:space="0" w:color="000000"/>
              <w:left w:val="single" w:sz="4" w:space="0" w:color="000000"/>
              <w:bottom w:val="single" w:sz="4" w:space="0" w:color="000000"/>
              <w:right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40</w:t>
            </w:r>
          </w:p>
        </w:tc>
      </w:tr>
      <w:tr w:rsidR="00C861F7" w:rsidRPr="00C861F7" w:rsidTr="00C861F7">
        <w:trPr>
          <w:trHeight w:val="186"/>
        </w:trPr>
        <w:tc>
          <w:tcPr>
            <w:tcW w:w="401" w:type="dxa"/>
            <w:tcBorders>
              <w:left w:val="single" w:sz="12" w:space="0" w:color="000000"/>
              <w:bottom w:val="single" w:sz="12"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6</w:t>
            </w:r>
          </w:p>
        </w:tc>
        <w:tc>
          <w:tcPr>
            <w:tcW w:w="38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0"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5"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2"/>
                <w:szCs w:val="12"/>
              </w:rPr>
            </w:pPr>
          </w:p>
        </w:tc>
        <w:tc>
          <w:tcPr>
            <w:tcW w:w="236" w:type="dxa"/>
            <w:tcBorders>
              <w:bottom w:val="single" w:sz="12" w:space="0" w:color="000000"/>
            </w:tcBorders>
            <w:tcFitText/>
            <w:vAlign w:val="center"/>
          </w:tcPr>
          <w:p w:rsidR="00C861F7" w:rsidRPr="00C861F7" w:rsidRDefault="00C861F7" w:rsidP="00C861F7">
            <w:pPr>
              <w:spacing w:after="0" w:line="240" w:lineRule="auto"/>
              <w:jc w:val="center"/>
              <w:rPr>
                <w:rFonts w:ascii="Times New Roman" w:hAnsi="Times New Roman" w:cs="Times New Roman"/>
                <w:b/>
                <w:sz w:val="12"/>
                <w:szCs w:val="12"/>
              </w:rPr>
            </w:pPr>
          </w:p>
        </w:tc>
        <w:tc>
          <w:tcPr>
            <w:tcW w:w="236" w:type="dxa"/>
            <w:tcBorders>
              <w:bottom w:val="single" w:sz="12" w:space="0" w:color="000000"/>
            </w:tcBorders>
            <w:tcFitText/>
          </w:tcPr>
          <w:p w:rsidR="00C861F7" w:rsidRPr="00C861F7" w:rsidRDefault="00C861F7" w:rsidP="00C861F7">
            <w:pPr>
              <w:spacing w:after="0" w:line="240" w:lineRule="auto"/>
              <w:jc w:val="center"/>
              <w:rPr>
                <w:rFonts w:ascii="Times New Roman" w:hAnsi="Times New Roman" w:cs="Times New Roman"/>
                <w:b/>
                <w:sz w:val="12"/>
                <w:szCs w:val="12"/>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b/>
                <w:sz w:val="12"/>
                <w:szCs w:val="12"/>
                <w:lang w:val="en-US"/>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lang w:val="en-US"/>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lang w:val="en-US"/>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lang w:val="en-US"/>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highlight w:val="lightGray"/>
              </w:rPr>
            </w:pPr>
          </w:p>
        </w:tc>
        <w:tc>
          <w:tcPr>
            <w:tcW w:w="236" w:type="dxa"/>
            <w:tcBorders>
              <w:bottom w:val="single" w:sz="12" w:space="0" w:color="000000"/>
            </w:tcBorders>
            <w:shd w:val="clear" w:color="auto" w:fill="FFFFFF"/>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highlight w:val="lightGray"/>
              </w:rPr>
            </w:pPr>
          </w:p>
        </w:tc>
        <w:tc>
          <w:tcPr>
            <w:tcW w:w="236" w:type="dxa"/>
            <w:gridSpan w:val="2"/>
            <w:tcBorders>
              <w:bottom w:val="single" w:sz="12" w:space="0" w:color="000000"/>
            </w:tcBorders>
          </w:tcPr>
          <w:p w:rsidR="00C861F7" w:rsidRPr="00C861F7" w:rsidRDefault="00C861F7" w:rsidP="00C861F7">
            <w:pPr>
              <w:spacing w:after="0" w:line="240" w:lineRule="auto"/>
              <w:ind w:left="-51" w:right="-51"/>
              <w:rPr>
                <w:rFonts w:ascii="Times New Roman" w:hAnsi="Times New Roman" w:cs="Times New Roman"/>
                <w:b/>
                <w:sz w:val="6"/>
                <w:szCs w:val="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C861F7" w:rsidRPr="00C861F7" w:rsidRDefault="00C861F7" w:rsidP="00C861F7">
            <w:pPr>
              <w:spacing w:after="0" w:line="240" w:lineRule="auto"/>
              <w:ind w:left="-91" w:right="-9" w:firstLine="14"/>
              <w:jc w:val="center"/>
              <w:rPr>
                <w:rFonts w:ascii="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p>
        </w:tc>
        <w:tc>
          <w:tcPr>
            <w:tcW w:w="426" w:type="dxa"/>
            <w:gridSpan w:val="2"/>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p>
        </w:tc>
        <w:tc>
          <w:tcPr>
            <w:tcW w:w="356" w:type="dxa"/>
            <w:tcBorders>
              <w:top w:val="single" w:sz="4" w:space="0" w:color="000000"/>
              <w:left w:val="single" w:sz="4" w:space="0" w:color="000000"/>
              <w:bottom w:val="single" w:sz="4" w:space="0" w:color="000000"/>
              <w:right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p>
        </w:tc>
      </w:tr>
      <w:tr w:rsidR="00C861F7" w:rsidRPr="00C861F7" w:rsidTr="00C861F7">
        <w:trPr>
          <w:trHeight w:val="186"/>
        </w:trPr>
        <w:tc>
          <w:tcPr>
            <w:tcW w:w="401" w:type="dxa"/>
            <w:tcBorders>
              <w:left w:val="single" w:sz="12" w:space="0" w:color="000000"/>
              <w:bottom w:val="single" w:sz="12"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7</w:t>
            </w:r>
          </w:p>
        </w:tc>
        <w:tc>
          <w:tcPr>
            <w:tcW w:w="38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0"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5"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2"/>
                <w:szCs w:val="12"/>
              </w:rPr>
            </w:pPr>
          </w:p>
        </w:tc>
        <w:tc>
          <w:tcPr>
            <w:tcW w:w="236" w:type="dxa"/>
            <w:tcBorders>
              <w:bottom w:val="single" w:sz="12" w:space="0" w:color="000000"/>
            </w:tcBorders>
            <w:tcFitText/>
            <w:vAlign w:val="center"/>
          </w:tcPr>
          <w:p w:rsidR="00C861F7" w:rsidRPr="00C861F7" w:rsidRDefault="00C861F7" w:rsidP="00C861F7">
            <w:pPr>
              <w:spacing w:after="0" w:line="240" w:lineRule="auto"/>
              <w:jc w:val="center"/>
              <w:rPr>
                <w:rFonts w:ascii="Times New Roman" w:hAnsi="Times New Roman" w:cs="Times New Roman"/>
                <w:b/>
                <w:sz w:val="12"/>
                <w:szCs w:val="12"/>
              </w:rPr>
            </w:pPr>
          </w:p>
        </w:tc>
        <w:tc>
          <w:tcPr>
            <w:tcW w:w="236" w:type="dxa"/>
            <w:tcBorders>
              <w:bottom w:val="single" w:sz="12" w:space="0" w:color="000000"/>
            </w:tcBorders>
            <w:tcFitText/>
          </w:tcPr>
          <w:p w:rsidR="00C861F7" w:rsidRPr="00C861F7" w:rsidRDefault="00C861F7" w:rsidP="00C861F7">
            <w:pPr>
              <w:spacing w:after="0" w:line="240" w:lineRule="auto"/>
              <w:jc w:val="center"/>
              <w:rPr>
                <w:rFonts w:ascii="Times New Roman" w:hAnsi="Times New Roman" w:cs="Times New Roman"/>
                <w:b/>
                <w:sz w:val="12"/>
                <w:szCs w:val="12"/>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b/>
                <w:sz w:val="12"/>
                <w:szCs w:val="12"/>
                <w:lang w:val="en-US"/>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lang w:val="en-US"/>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lang w:val="en-US"/>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lang w:val="en-US"/>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highlight w:val="lightGray"/>
              </w:rPr>
            </w:pPr>
          </w:p>
        </w:tc>
        <w:tc>
          <w:tcPr>
            <w:tcW w:w="236" w:type="dxa"/>
            <w:tcBorders>
              <w:bottom w:val="single" w:sz="12" w:space="0" w:color="000000"/>
            </w:tcBorders>
            <w:shd w:val="clear" w:color="auto" w:fill="FFFFFF"/>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highlight w:val="lightGray"/>
              </w:rPr>
            </w:pPr>
          </w:p>
        </w:tc>
        <w:tc>
          <w:tcPr>
            <w:tcW w:w="236" w:type="dxa"/>
            <w:gridSpan w:val="2"/>
            <w:tcBorders>
              <w:bottom w:val="single" w:sz="12" w:space="0" w:color="000000"/>
            </w:tcBorders>
          </w:tcPr>
          <w:p w:rsidR="00C861F7" w:rsidRPr="00C861F7" w:rsidRDefault="00C861F7" w:rsidP="00C861F7">
            <w:pPr>
              <w:spacing w:after="0" w:line="240" w:lineRule="auto"/>
              <w:ind w:left="-51" w:right="-51"/>
              <w:rPr>
                <w:rFonts w:ascii="Times New Roman" w:hAnsi="Times New Roman" w:cs="Times New Roman"/>
                <w:b/>
                <w:sz w:val="6"/>
                <w:szCs w:val="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C861F7" w:rsidRPr="00C861F7" w:rsidRDefault="00C861F7" w:rsidP="00C861F7">
            <w:pPr>
              <w:spacing w:after="0" w:line="240" w:lineRule="auto"/>
              <w:ind w:left="-91" w:right="-9" w:firstLine="14"/>
              <w:jc w:val="center"/>
              <w:rPr>
                <w:rFonts w:ascii="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p>
        </w:tc>
        <w:tc>
          <w:tcPr>
            <w:tcW w:w="426" w:type="dxa"/>
            <w:gridSpan w:val="2"/>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p>
        </w:tc>
        <w:tc>
          <w:tcPr>
            <w:tcW w:w="356" w:type="dxa"/>
            <w:tcBorders>
              <w:top w:val="single" w:sz="4" w:space="0" w:color="000000"/>
              <w:left w:val="single" w:sz="4" w:space="0" w:color="000000"/>
              <w:bottom w:val="single" w:sz="4" w:space="0" w:color="000000"/>
              <w:right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p>
        </w:tc>
      </w:tr>
      <w:tr w:rsidR="00C861F7" w:rsidRPr="00C861F7" w:rsidTr="00C861F7">
        <w:trPr>
          <w:trHeight w:val="186"/>
        </w:trPr>
        <w:tc>
          <w:tcPr>
            <w:tcW w:w="401" w:type="dxa"/>
            <w:tcBorders>
              <w:left w:val="single" w:sz="12" w:space="0" w:color="000000"/>
              <w:bottom w:val="single" w:sz="12"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8</w:t>
            </w:r>
          </w:p>
        </w:tc>
        <w:tc>
          <w:tcPr>
            <w:tcW w:w="38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69"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0"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75"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2"/>
                <w:szCs w:val="12"/>
              </w:rPr>
            </w:pPr>
          </w:p>
        </w:tc>
        <w:tc>
          <w:tcPr>
            <w:tcW w:w="236" w:type="dxa"/>
            <w:tcBorders>
              <w:bottom w:val="single" w:sz="12" w:space="0" w:color="000000"/>
            </w:tcBorders>
            <w:tcFitText/>
            <w:vAlign w:val="center"/>
          </w:tcPr>
          <w:p w:rsidR="00C861F7" w:rsidRPr="00C861F7" w:rsidRDefault="00C861F7" w:rsidP="00C861F7">
            <w:pPr>
              <w:spacing w:after="0" w:line="240" w:lineRule="auto"/>
              <w:jc w:val="center"/>
              <w:rPr>
                <w:rFonts w:ascii="Times New Roman" w:hAnsi="Times New Roman" w:cs="Times New Roman"/>
                <w:b/>
                <w:sz w:val="12"/>
                <w:szCs w:val="12"/>
              </w:rPr>
            </w:pPr>
          </w:p>
        </w:tc>
        <w:tc>
          <w:tcPr>
            <w:tcW w:w="236" w:type="dxa"/>
            <w:tcBorders>
              <w:bottom w:val="single" w:sz="12" w:space="0" w:color="000000"/>
            </w:tcBorders>
            <w:tcFitText/>
          </w:tcPr>
          <w:p w:rsidR="00C861F7" w:rsidRPr="00C861F7" w:rsidRDefault="00C861F7" w:rsidP="00C861F7">
            <w:pPr>
              <w:spacing w:after="0" w:line="240" w:lineRule="auto"/>
              <w:jc w:val="center"/>
              <w:rPr>
                <w:rFonts w:ascii="Times New Roman" w:hAnsi="Times New Roman" w:cs="Times New Roman"/>
                <w:b/>
                <w:sz w:val="12"/>
                <w:szCs w:val="12"/>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b/>
                <w:sz w:val="12"/>
                <w:szCs w:val="12"/>
                <w:lang w:val="en-US"/>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lang w:val="en-US"/>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lang w:val="en-US"/>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lang w:val="en-US"/>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rPr>
            </w:pPr>
          </w:p>
        </w:tc>
        <w:tc>
          <w:tcPr>
            <w:tcW w:w="236" w:type="dxa"/>
            <w:tcBorders>
              <w:bottom w:val="single" w:sz="12" w:space="0" w:color="000000"/>
            </w:tcBorders>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highlight w:val="lightGray"/>
              </w:rPr>
            </w:pPr>
          </w:p>
        </w:tc>
        <w:tc>
          <w:tcPr>
            <w:tcW w:w="236" w:type="dxa"/>
            <w:tcBorders>
              <w:bottom w:val="single" w:sz="12" w:space="0" w:color="000000"/>
            </w:tcBorders>
            <w:shd w:val="clear" w:color="auto" w:fill="FFFFFF"/>
            <w:vAlign w:val="center"/>
          </w:tcPr>
          <w:p w:rsidR="00C861F7" w:rsidRPr="00C861F7" w:rsidRDefault="00C861F7" w:rsidP="00C861F7">
            <w:pPr>
              <w:spacing w:after="0" w:line="240" w:lineRule="auto"/>
              <w:ind w:left="-51" w:right="-51"/>
              <w:jc w:val="center"/>
              <w:rPr>
                <w:rFonts w:ascii="Times New Roman" w:hAnsi="Times New Roman" w:cs="Times New Roman"/>
                <w:b/>
                <w:sz w:val="10"/>
                <w:szCs w:val="10"/>
                <w:highlight w:val="lightGray"/>
              </w:rPr>
            </w:pPr>
          </w:p>
        </w:tc>
        <w:tc>
          <w:tcPr>
            <w:tcW w:w="236" w:type="dxa"/>
            <w:gridSpan w:val="2"/>
            <w:tcBorders>
              <w:bottom w:val="single" w:sz="12" w:space="0" w:color="000000"/>
            </w:tcBorders>
          </w:tcPr>
          <w:p w:rsidR="00C861F7" w:rsidRPr="00C861F7" w:rsidRDefault="00C861F7" w:rsidP="00C861F7">
            <w:pPr>
              <w:spacing w:after="0" w:line="240" w:lineRule="auto"/>
              <w:ind w:left="-51" w:right="-51"/>
              <w:rPr>
                <w:rFonts w:ascii="Times New Roman" w:hAnsi="Times New Roman" w:cs="Times New Roman"/>
                <w:b/>
                <w:sz w:val="6"/>
                <w:szCs w:val="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gridSpan w:val="2"/>
            <w:tcBorders>
              <w:bottom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bottom w:val="single" w:sz="12"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36" w:type="dxa"/>
            <w:tcBorders>
              <w:top w:val="single" w:sz="4" w:space="0" w:color="000000"/>
              <w:left w:val="single" w:sz="4" w:space="0" w:color="000000"/>
              <w:bottom w:val="single" w:sz="12" w:space="0" w:color="000000"/>
              <w:right w:val="single" w:sz="12" w:space="0" w:color="000000"/>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C861F7" w:rsidRPr="00C861F7" w:rsidRDefault="00C861F7" w:rsidP="00C861F7">
            <w:pPr>
              <w:spacing w:after="0" w:line="240" w:lineRule="auto"/>
              <w:ind w:left="-91" w:right="-9" w:firstLine="14"/>
              <w:jc w:val="center"/>
              <w:rPr>
                <w:rFonts w:ascii="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p>
        </w:tc>
        <w:tc>
          <w:tcPr>
            <w:tcW w:w="426" w:type="dxa"/>
            <w:gridSpan w:val="2"/>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p>
        </w:tc>
        <w:tc>
          <w:tcPr>
            <w:tcW w:w="356" w:type="dxa"/>
            <w:tcBorders>
              <w:top w:val="single" w:sz="4" w:space="0" w:color="000000"/>
              <w:left w:val="single" w:sz="4" w:space="0" w:color="000000"/>
              <w:bottom w:val="single" w:sz="4" w:space="0" w:color="000000"/>
              <w:right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p>
        </w:tc>
      </w:tr>
      <w:tr w:rsidR="00C861F7" w:rsidRPr="00C861F7" w:rsidTr="00C861F7">
        <w:trPr>
          <w:trHeight w:val="186"/>
        </w:trPr>
        <w:tc>
          <w:tcPr>
            <w:tcW w:w="10838" w:type="dxa"/>
            <w:gridSpan w:val="49"/>
            <w:tcBorders>
              <w:top w:val="single" w:sz="12" w:space="0" w:color="000000"/>
              <w:left w:val="nil"/>
              <w:bottom w:val="nil"/>
              <w:right w:val="nil"/>
            </w:tcBorders>
          </w:tcPr>
          <w:p w:rsidR="00C861F7" w:rsidRPr="00C861F7" w:rsidRDefault="00C861F7" w:rsidP="00C861F7">
            <w:pPr>
              <w:spacing w:after="0" w:line="240" w:lineRule="auto"/>
              <w:jc w:val="center"/>
              <w:rPr>
                <w:rFonts w:ascii="Times New Roman" w:hAnsi="Times New Roman" w:cs="Times New Roman"/>
                <w:sz w:val="16"/>
                <w:szCs w:val="16"/>
              </w:rPr>
            </w:pPr>
          </w:p>
        </w:tc>
        <w:tc>
          <w:tcPr>
            <w:tcW w:w="2124" w:type="dxa"/>
            <w:gridSpan w:val="11"/>
            <w:tcBorders>
              <w:top w:val="single" w:sz="12" w:space="0" w:color="000000"/>
              <w:left w:val="nil"/>
              <w:bottom w:val="nil"/>
              <w:right w:val="single" w:sz="12" w:space="0" w:color="000000"/>
            </w:tcBorders>
          </w:tcPr>
          <w:p w:rsidR="00C861F7" w:rsidRPr="00C861F7" w:rsidRDefault="00C861F7" w:rsidP="00C861F7">
            <w:pPr>
              <w:spacing w:after="0" w:line="240" w:lineRule="auto"/>
              <w:jc w:val="right"/>
              <w:rPr>
                <w:rFonts w:ascii="Times New Roman" w:hAnsi="Times New Roman" w:cs="Times New Roman"/>
                <w:b/>
                <w:sz w:val="16"/>
                <w:szCs w:val="16"/>
              </w:rPr>
            </w:pPr>
            <w:r w:rsidRPr="00C861F7">
              <w:rPr>
                <w:rFonts w:ascii="Times New Roman" w:hAnsi="Times New Roman" w:cs="Times New Roman"/>
                <w:b/>
                <w:sz w:val="16"/>
                <w:szCs w:val="16"/>
              </w:rPr>
              <w:t>ИТОГО</w:t>
            </w:r>
          </w:p>
        </w:tc>
        <w:tc>
          <w:tcPr>
            <w:tcW w:w="401" w:type="dxa"/>
            <w:tcBorders>
              <w:top w:val="single" w:sz="4" w:space="0" w:color="000000"/>
              <w:left w:val="single" w:sz="12" w:space="0" w:color="000000"/>
              <w:bottom w:val="single" w:sz="12" w:space="0" w:color="000000"/>
              <w:right w:val="single" w:sz="4" w:space="0" w:color="000000"/>
            </w:tcBorders>
          </w:tcPr>
          <w:p w:rsidR="00C861F7" w:rsidRPr="00C861F7" w:rsidRDefault="00C861F7" w:rsidP="00C861F7">
            <w:pPr>
              <w:spacing w:after="0" w:line="240" w:lineRule="auto"/>
              <w:ind w:left="-91" w:right="-9" w:firstLine="14"/>
              <w:jc w:val="center"/>
              <w:rPr>
                <w:rFonts w:ascii="Times New Roman" w:hAnsi="Times New Roman" w:cs="Times New Roman"/>
                <w:b/>
                <w:sz w:val="16"/>
                <w:szCs w:val="16"/>
              </w:rPr>
            </w:pPr>
            <w:r w:rsidRPr="00C861F7">
              <w:rPr>
                <w:rFonts w:ascii="Times New Roman" w:hAnsi="Times New Roman" w:cs="Times New Roman"/>
                <w:b/>
                <w:sz w:val="16"/>
                <w:szCs w:val="16"/>
              </w:rPr>
              <w:t>165</w:t>
            </w:r>
          </w:p>
        </w:tc>
        <w:tc>
          <w:tcPr>
            <w:tcW w:w="425" w:type="dxa"/>
            <w:tcBorders>
              <w:top w:val="single" w:sz="4" w:space="0" w:color="000000"/>
              <w:left w:val="single" w:sz="4" w:space="0" w:color="000000"/>
              <w:bottom w:val="single" w:sz="12"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4</w:t>
            </w:r>
          </w:p>
        </w:tc>
        <w:tc>
          <w:tcPr>
            <w:tcW w:w="426" w:type="dxa"/>
            <w:gridSpan w:val="2"/>
            <w:tcBorders>
              <w:top w:val="single" w:sz="4" w:space="0" w:color="000000"/>
              <w:left w:val="single" w:sz="4" w:space="0" w:color="000000"/>
              <w:bottom w:val="single" w:sz="12"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5</w:t>
            </w:r>
          </w:p>
        </w:tc>
        <w:tc>
          <w:tcPr>
            <w:tcW w:w="425" w:type="dxa"/>
            <w:tcBorders>
              <w:top w:val="single" w:sz="4" w:space="0" w:color="000000"/>
              <w:left w:val="single" w:sz="4" w:space="0" w:color="000000"/>
              <w:bottom w:val="single" w:sz="12" w:space="0" w:color="000000"/>
              <w:right w:val="single" w:sz="4" w:space="0" w:color="000000"/>
            </w:tcBorders>
          </w:tcPr>
          <w:p w:rsidR="00C861F7" w:rsidRPr="00C861F7" w:rsidRDefault="00C861F7" w:rsidP="00C861F7">
            <w:pPr>
              <w:spacing w:after="0" w:line="240" w:lineRule="auto"/>
              <w:jc w:val="center"/>
              <w:rPr>
                <w:rFonts w:ascii="Times New Roman" w:hAnsi="Times New Roman" w:cs="Times New Roman"/>
                <w:b/>
                <w:sz w:val="16"/>
                <w:szCs w:val="16"/>
              </w:rPr>
            </w:pPr>
            <w:r w:rsidRPr="00C861F7">
              <w:rPr>
                <w:rFonts w:ascii="Times New Roman" w:hAnsi="Times New Roman" w:cs="Times New Roman"/>
                <w:b/>
                <w:sz w:val="16"/>
                <w:szCs w:val="16"/>
              </w:rPr>
              <w:t>2</w:t>
            </w:r>
          </w:p>
        </w:tc>
        <w:tc>
          <w:tcPr>
            <w:tcW w:w="425" w:type="dxa"/>
            <w:tcBorders>
              <w:top w:val="single" w:sz="4" w:space="0" w:color="000000"/>
              <w:left w:val="single" w:sz="4" w:space="0" w:color="000000"/>
              <w:bottom w:val="single" w:sz="12" w:space="0" w:color="000000"/>
              <w:right w:val="single" w:sz="4"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72</w:t>
            </w:r>
          </w:p>
        </w:tc>
        <w:tc>
          <w:tcPr>
            <w:tcW w:w="356" w:type="dxa"/>
            <w:tcBorders>
              <w:top w:val="single" w:sz="4" w:space="0" w:color="000000"/>
              <w:left w:val="single" w:sz="4" w:space="0" w:color="000000"/>
              <w:bottom w:val="single" w:sz="12" w:space="0" w:color="000000"/>
              <w:right w:val="single" w:sz="12" w:space="0" w:color="000000"/>
            </w:tcBorders>
          </w:tcPr>
          <w:p w:rsidR="00C861F7" w:rsidRPr="00C861F7" w:rsidRDefault="00C861F7" w:rsidP="00C861F7">
            <w:pPr>
              <w:spacing w:after="0" w:line="240" w:lineRule="auto"/>
              <w:ind w:left="-51" w:right="-51"/>
              <w:jc w:val="center"/>
              <w:rPr>
                <w:rFonts w:ascii="Times New Roman" w:hAnsi="Times New Roman" w:cs="Times New Roman"/>
                <w:b/>
                <w:sz w:val="16"/>
                <w:szCs w:val="16"/>
              </w:rPr>
            </w:pPr>
            <w:r w:rsidRPr="00C861F7">
              <w:rPr>
                <w:rFonts w:ascii="Times New Roman" w:hAnsi="Times New Roman" w:cs="Times New Roman"/>
                <w:b/>
                <w:sz w:val="16"/>
                <w:szCs w:val="16"/>
              </w:rPr>
              <w:t>248</w:t>
            </w:r>
          </w:p>
        </w:tc>
      </w:tr>
      <w:tr w:rsidR="00C861F7" w:rsidRPr="00C861F7" w:rsidTr="00C86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29"/>
        </w:trPr>
        <w:tc>
          <w:tcPr>
            <w:tcW w:w="1825" w:type="dxa"/>
            <w:gridSpan w:val="6"/>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b/>
                <w:u w:val="single"/>
              </w:rPr>
            </w:pPr>
            <w:r w:rsidRPr="00C861F7">
              <w:rPr>
                <w:rFonts w:ascii="Times New Roman" w:hAnsi="Times New Roman" w:cs="Times New Roman"/>
                <w:b/>
                <w:u w:val="single"/>
              </w:rPr>
              <w:t>Обозначения</w:t>
            </w:r>
          </w:p>
        </w:tc>
        <w:tc>
          <w:tcPr>
            <w:tcW w:w="1713" w:type="dxa"/>
            <w:gridSpan w:val="9"/>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rPr>
            </w:pPr>
            <w:r w:rsidRPr="00C861F7">
              <w:rPr>
                <w:rFonts w:ascii="Times New Roman" w:hAnsi="Times New Roman" w:cs="Times New Roman"/>
              </w:rPr>
              <w:t>Аудиторные занятия</w:t>
            </w:r>
          </w:p>
        </w:tc>
        <w:tc>
          <w:tcPr>
            <w:tcW w:w="2234" w:type="dxa"/>
            <w:gridSpan w:val="10"/>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rPr>
            </w:pPr>
            <w:r w:rsidRPr="00C861F7">
              <w:rPr>
                <w:rFonts w:ascii="Times New Roman" w:hAnsi="Times New Roman" w:cs="Times New Roman"/>
              </w:rPr>
              <w:t>Резерв учебного времени</w:t>
            </w:r>
          </w:p>
        </w:tc>
        <w:tc>
          <w:tcPr>
            <w:tcW w:w="1587" w:type="dxa"/>
            <w:gridSpan w:val="8"/>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rPr>
            </w:pPr>
          </w:p>
        </w:tc>
        <w:tc>
          <w:tcPr>
            <w:tcW w:w="1752" w:type="dxa"/>
            <w:gridSpan w:val="9"/>
            <w:tcMar>
              <w:top w:w="0" w:type="dxa"/>
              <w:left w:w="15" w:type="dxa"/>
              <w:bottom w:w="0" w:type="dxa"/>
              <w:right w:w="15" w:type="dxa"/>
            </w:tcMar>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rPr>
            </w:pPr>
            <w:r w:rsidRPr="00C861F7">
              <w:rPr>
                <w:rFonts w:ascii="Times New Roman" w:hAnsi="Times New Roman" w:cs="Times New Roman"/>
              </w:rPr>
              <w:t>Промежуточная аттестация</w:t>
            </w:r>
          </w:p>
        </w:tc>
        <w:tc>
          <w:tcPr>
            <w:tcW w:w="1758" w:type="dxa"/>
            <w:gridSpan w:val="8"/>
            <w:tcMar>
              <w:top w:w="0" w:type="dxa"/>
              <w:left w:w="15" w:type="dxa"/>
              <w:bottom w:w="0" w:type="dxa"/>
              <w:right w:w="15" w:type="dxa"/>
            </w:tcMar>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rPr>
            </w:pPr>
            <w:r w:rsidRPr="00C861F7">
              <w:rPr>
                <w:rFonts w:ascii="Times New Roman" w:hAnsi="Times New Roman" w:cs="Times New Roman"/>
              </w:rPr>
              <w:t>Итоговая аттестация</w:t>
            </w:r>
          </w:p>
        </w:tc>
        <w:tc>
          <w:tcPr>
            <w:tcW w:w="1218" w:type="dxa"/>
            <w:gridSpan w:val="7"/>
            <w:tcMar>
              <w:top w:w="0" w:type="dxa"/>
              <w:left w:w="15" w:type="dxa"/>
              <w:bottom w:w="0" w:type="dxa"/>
              <w:right w:w="15" w:type="dxa"/>
            </w:tcMar>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rPr>
            </w:pPr>
          </w:p>
        </w:tc>
        <w:tc>
          <w:tcPr>
            <w:tcW w:w="1712" w:type="dxa"/>
            <w:gridSpan w:val="6"/>
            <w:tcMar>
              <w:top w:w="0" w:type="dxa"/>
              <w:left w:w="15" w:type="dxa"/>
              <w:bottom w:w="0" w:type="dxa"/>
              <w:right w:w="15" w:type="dxa"/>
            </w:tcMar>
          </w:tcPr>
          <w:p w:rsidR="00C861F7" w:rsidRPr="00C861F7" w:rsidRDefault="00C861F7" w:rsidP="00C861F7">
            <w:pPr>
              <w:widowControl w:val="0"/>
              <w:autoSpaceDE w:val="0"/>
              <w:autoSpaceDN w:val="0"/>
              <w:adjustRightInd w:val="0"/>
              <w:spacing w:after="0" w:line="240" w:lineRule="auto"/>
              <w:ind w:left="-61" w:firstLine="61"/>
              <w:rPr>
                <w:rFonts w:ascii="Times New Roman" w:hAnsi="Times New Roman" w:cs="Times New Roman"/>
              </w:rPr>
            </w:pPr>
            <w:r w:rsidRPr="00C861F7">
              <w:rPr>
                <w:rFonts w:ascii="Times New Roman" w:hAnsi="Times New Roman" w:cs="Times New Roman"/>
              </w:rPr>
              <w:t>Каникулы</w:t>
            </w:r>
          </w:p>
        </w:tc>
        <w:tc>
          <w:tcPr>
            <w:tcW w:w="1370" w:type="dxa"/>
            <w:gridSpan w:val="4"/>
            <w:tcMar>
              <w:top w:w="0" w:type="dxa"/>
              <w:left w:w="15" w:type="dxa"/>
              <w:bottom w:w="0" w:type="dxa"/>
              <w:right w:w="15" w:type="dxa"/>
            </w:tcMar>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b/>
                <w:sz w:val="28"/>
                <w:szCs w:val="28"/>
              </w:rPr>
            </w:pPr>
          </w:p>
        </w:tc>
      </w:tr>
      <w:tr w:rsidR="00C861F7" w:rsidRPr="00C861F7" w:rsidTr="00C86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7"/>
        </w:trPr>
        <w:tc>
          <w:tcPr>
            <w:tcW w:w="1825" w:type="dxa"/>
            <w:gridSpan w:val="6"/>
            <w:vAlign w:val="center"/>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b/>
                <w:sz w:val="20"/>
                <w:szCs w:val="20"/>
              </w:rPr>
            </w:pPr>
          </w:p>
        </w:tc>
        <w:tc>
          <w:tcPr>
            <w:tcW w:w="1713" w:type="dxa"/>
            <w:gridSpan w:val="9"/>
            <w:vAlign w:val="center"/>
          </w:tcPr>
          <w:p w:rsidR="00C861F7" w:rsidRPr="00C861F7" w:rsidRDefault="0041319F" w:rsidP="00C861F7">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pict>
                <v:rect id="_x0000_s1030" style="position:absolute;margin-left:0;margin-top:0;width:10.5pt;height:11.1pt;z-index:251664384;mso-position-horizontal-relative:char;mso-position-vertical-relative:line">
                  <o:lock v:ext="edit" rotation="t" position="t"/>
                  <v:textbox style="mso-next-textbox:#_x0000_s1030" inset="0,0,0,0">
                    <w:txbxContent>
                      <w:p w:rsidR="00C861F7" w:rsidRDefault="00C861F7" w:rsidP="00C861F7"/>
                    </w:txbxContent>
                  </v:textbox>
                  <w10:anchorlock/>
                </v:rect>
              </w:pict>
            </w:r>
            <w:r>
              <w:rPr>
                <w:rFonts w:ascii="Times New Roman" w:hAnsi="Times New Roman" w:cs="Times New Roman"/>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v:imagedata croptop="-65520f" cropbottom="65520f"/>
                  <o:lock v:ext="edit" rotation="t" position="t"/>
                </v:shape>
              </w:pict>
            </w:r>
          </w:p>
        </w:tc>
        <w:tc>
          <w:tcPr>
            <w:tcW w:w="2234" w:type="dxa"/>
            <w:gridSpan w:val="10"/>
            <w:vAlign w:val="center"/>
          </w:tcPr>
          <w:p w:rsidR="00C861F7" w:rsidRPr="00C861F7" w:rsidRDefault="0041319F" w:rsidP="00C861F7">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pict>
                <v:rect id="_x0000_s1026" style="position:absolute;margin-left:0;margin-top:0;width:10.5pt;height:11.25pt;z-index:251660288;mso-position-horizontal-relative:char;mso-position-vertical-relative:line">
                  <o:lock v:ext="edit" rotation="t" position="t"/>
                  <v:textbox style="mso-next-textbox:#_x0000_s1026" inset="0,0,0,0">
                    <w:txbxContent>
                      <w:p w:rsidR="00C861F7" w:rsidRDefault="00C861F7" w:rsidP="00C861F7">
                        <w:pPr>
                          <w:jc w:val="center"/>
                          <w:rPr>
                            <w:b/>
                            <w:sz w:val="20"/>
                            <w:szCs w:val="20"/>
                          </w:rPr>
                        </w:pPr>
                        <w:proofErr w:type="gramStart"/>
                        <w:r>
                          <w:rPr>
                            <w:b/>
                            <w:sz w:val="20"/>
                            <w:szCs w:val="20"/>
                          </w:rPr>
                          <w:t>р</w:t>
                        </w:r>
                        <w:proofErr w:type="gramEnd"/>
                      </w:p>
                    </w:txbxContent>
                  </v:textbox>
                  <w10:anchorlock/>
                </v:rect>
              </w:pict>
            </w:r>
            <w:r>
              <w:rPr>
                <w:rFonts w:ascii="Times New Roman" w:hAnsi="Times New Roman" w:cs="Times New Roman"/>
                <w:b/>
                <w:sz w:val="20"/>
                <w:szCs w:val="20"/>
              </w:rPr>
              <w:pict>
                <v:shape id="_x0000_i1026" type="#_x0000_t75" style="width:11.25pt;height:11.25pt">
                  <v:imagedata croptop="-65520f" cropbottom="65520f"/>
                  <o:lock v:ext="edit" rotation="t" position="t"/>
                </v:shape>
              </w:pict>
            </w:r>
          </w:p>
        </w:tc>
        <w:tc>
          <w:tcPr>
            <w:tcW w:w="1587" w:type="dxa"/>
            <w:gridSpan w:val="8"/>
            <w:vAlign w:val="center"/>
          </w:tcPr>
          <w:p w:rsidR="00C861F7" w:rsidRPr="00C861F7" w:rsidRDefault="00C861F7" w:rsidP="00C861F7">
            <w:pPr>
              <w:widowControl w:val="0"/>
              <w:autoSpaceDE w:val="0"/>
              <w:autoSpaceDN w:val="0"/>
              <w:adjustRightInd w:val="0"/>
              <w:spacing w:after="0" w:line="240" w:lineRule="auto"/>
              <w:jc w:val="center"/>
              <w:rPr>
                <w:rFonts w:ascii="Times New Roman" w:hAnsi="Times New Roman" w:cs="Times New Roman"/>
                <w:b/>
                <w:sz w:val="20"/>
                <w:szCs w:val="20"/>
              </w:rPr>
            </w:pPr>
          </w:p>
        </w:tc>
        <w:tc>
          <w:tcPr>
            <w:tcW w:w="1752" w:type="dxa"/>
            <w:gridSpan w:val="9"/>
            <w:tcMar>
              <w:top w:w="0" w:type="dxa"/>
              <w:left w:w="15" w:type="dxa"/>
              <w:bottom w:w="0" w:type="dxa"/>
              <w:right w:w="15" w:type="dxa"/>
            </w:tcMar>
            <w:vAlign w:val="center"/>
          </w:tcPr>
          <w:p w:rsidR="00C861F7" w:rsidRPr="00C861F7" w:rsidRDefault="0041319F" w:rsidP="00C861F7">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pict>
                <v:rect id="_x0000_s1029" style="position:absolute;margin-left:0;margin-top:0;width:10.5pt;height:11.25pt;z-index:251663360;mso-position-horizontal-relative:char;mso-position-vertical-relative:line">
                  <o:lock v:ext="edit" rotation="t" position="t"/>
                  <v:textbox style="mso-next-textbox:#_x0000_s1029" inset="0,0,0,0">
                    <w:txbxContent>
                      <w:p w:rsidR="00C861F7" w:rsidRDefault="00C861F7" w:rsidP="00C861F7">
                        <w:pPr>
                          <w:jc w:val="center"/>
                          <w:rPr>
                            <w:b/>
                            <w:sz w:val="20"/>
                            <w:szCs w:val="20"/>
                          </w:rPr>
                        </w:pPr>
                        <w:r>
                          <w:rPr>
                            <w:b/>
                            <w:sz w:val="20"/>
                            <w:szCs w:val="20"/>
                          </w:rPr>
                          <w:t>з</w:t>
                        </w:r>
                      </w:p>
                      <w:p w:rsidR="00C861F7" w:rsidRDefault="00C861F7" w:rsidP="00C861F7"/>
                    </w:txbxContent>
                  </v:textbox>
                  <w10:anchorlock/>
                </v:rect>
              </w:pict>
            </w:r>
            <w:r>
              <w:rPr>
                <w:rFonts w:ascii="Times New Roman" w:hAnsi="Times New Roman" w:cs="Times New Roman"/>
                <w:b/>
                <w:sz w:val="20"/>
                <w:szCs w:val="20"/>
              </w:rPr>
              <w:pict>
                <v:shape id="_x0000_i1027" type="#_x0000_t75" style="width:11.25pt;height:11.25pt">
                  <v:imagedata croptop="-65520f" cropbottom="65520f"/>
                  <o:lock v:ext="edit" rotation="t" position="t"/>
                </v:shape>
              </w:pict>
            </w:r>
          </w:p>
        </w:tc>
        <w:tc>
          <w:tcPr>
            <w:tcW w:w="1758" w:type="dxa"/>
            <w:gridSpan w:val="8"/>
            <w:tcMar>
              <w:top w:w="0" w:type="dxa"/>
              <w:left w:w="15" w:type="dxa"/>
              <w:bottom w:w="0" w:type="dxa"/>
              <w:right w:w="15" w:type="dxa"/>
            </w:tcMar>
            <w:vAlign w:val="center"/>
          </w:tcPr>
          <w:p w:rsidR="00C861F7" w:rsidRPr="00C861F7" w:rsidRDefault="0041319F" w:rsidP="00C861F7">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pict>
                <v:rect id="_x0000_s1028" style="position:absolute;margin-left:0;margin-top:0;width:10.5pt;height:11.1pt;z-index:251662336;mso-position-horizontal-relative:char;mso-position-vertical-relative:line">
                  <o:lock v:ext="edit" rotation="t" position="t"/>
                  <v:textbox style="mso-next-textbox:#_x0000_s1028" inset="0,0,0,0">
                    <w:txbxContent>
                      <w:p w:rsidR="00C861F7" w:rsidRDefault="00C861F7" w:rsidP="00C861F7">
                        <w:pPr>
                          <w:rPr>
                            <w:b/>
                            <w:sz w:val="16"/>
                            <w:szCs w:val="16"/>
                            <w:lang w:val="en-US"/>
                          </w:rPr>
                        </w:pPr>
                        <w:r>
                          <w:rPr>
                            <w:b/>
                            <w:sz w:val="16"/>
                            <w:szCs w:val="16"/>
                            <w:lang w:val="en-US"/>
                          </w:rPr>
                          <w:t>III</w:t>
                        </w:r>
                      </w:p>
                    </w:txbxContent>
                  </v:textbox>
                  <w10:anchorlock/>
                </v:rect>
              </w:pict>
            </w:r>
            <w:r>
              <w:rPr>
                <w:rFonts w:ascii="Times New Roman" w:hAnsi="Times New Roman" w:cs="Times New Roman"/>
                <w:b/>
                <w:sz w:val="20"/>
                <w:szCs w:val="20"/>
              </w:rPr>
              <w:pict>
                <v:shape id="_x0000_i1028" type="#_x0000_t75" style="width:11.25pt;height:11.25pt">
                  <v:imagedata croptop="-65520f" cropbottom="65520f"/>
                  <o:lock v:ext="edit" rotation="t" position="t"/>
                </v:shape>
              </w:pict>
            </w:r>
          </w:p>
        </w:tc>
        <w:tc>
          <w:tcPr>
            <w:tcW w:w="1218" w:type="dxa"/>
            <w:gridSpan w:val="7"/>
            <w:tcMar>
              <w:top w:w="0" w:type="dxa"/>
              <w:left w:w="15" w:type="dxa"/>
              <w:bottom w:w="0" w:type="dxa"/>
              <w:right w:w="15" w:type="dxa"/>
            </w:tcMar>
            <w:vAlign w:val="center"/>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b/>
                <w:sz w:val="20"/>
                <w:szCs w:val="20"/>
              </w:rPr>
            </w:pPr>
          </w:p>
        </w:tc>
        <w:tc>
          <w:tcPr>
            <w:tcW w:w="1712" w:type="dxa"/>
            <w:gridSpan w:val="6"/>
            <w:tcMar>
              <w:top w:w="0" w:type="dxa"/>
              <w:left w:w="15" w:type="dxa"/>
              <w:bottom w:w="0" w:type="dxa"/>
              <w:right w:w="15" w:type="dxa"/>
            </w:tcMar>
            <w:vAlign w:val="center"/>
          </w:tcPr>
          <w:p w:rsidR="00C861F7" w:rsidRPr="00C861F7" w:rsidRDefault="00C861F7" w:rsidP="00C861F7">
            <w:pPr>
              <w:widowControl w:val="0"/>
              <w:autoSpaceDE w:val="0"/>
              <w:autoSpaceDN w:val="0"/>
              <w:adjustRightInd w:val="0"/>
              <w:spacing w:after="0" w:line="240" w:lineRule="auto"/>
              <w:jc w:val="center"/>
              <w:rPr>
                <w:rFonts w:ascii="Times New Roman" w:hAnsi="Times New Roman" w:cs="Times New Roman"/>
                <w:b/>
                <w:sz w:val="20"/>
                <w:szCs w:val="20"/>
              </w:rPr>
            </w:pPr>
          </w:p>
          <w:p w:rsidR="00C861F7" w:rsidRPr="00C861F7" w:rsidRDefault="0041319F" w:rsidP="00C861F7">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pict>
                <v:rect id="_x0000_s1027" style="position:absolute;margin-left:-17.7pt;margin-top:0;width:15.25pt;height:11.1pt;z-index:251661312;mso-position-horizontal-relative:char;mso-position-vertical-relative:line">
                  <o:lock v:ext="edit" rotation="t" position="t"/>
                  <v:textbox style="mso-next-textbox:#_x0000_s1027" inset="0,0,0,0">
                    <w:txbxContent>
                      <w:p w:rsidR="00C861F7" w:rsidRDefault="00C861F7" w:rsidP="00C861F7">
                        <w:pPr>
                          <w:jc w:val="center"/>
                          <w:rPr>
                            <w:b/>
                            <w:sz w:val="20"/>
                            <w:szCs w:val="20"/>
                          </w:rPr>
                        </w:pPr>
                        <w:r>
                          <w:rPr>
                            <w:b/>
                            <w:sz w:val="20"/>
                            <w:szCs w:val="20"/>
                          </w:rPr>
                          <w:t>=</w:t>
                        </w:r>
                      </w:p>
                    </w:txbxContent>
                  </v:textbox>
                  <w10:anchorlock/>
                </v:rect>
              </w:pict>
            </w:r>
            <w:r>
              <w:rPr>
                <w:rFonts w:ascii="Times New Roman" w:hAnsi="Times New Roman" w:cs="Times New Roman"/>
                <w:b/>
                <w:sz w:val="20"/>
                <w:szCs w:val="20"/>
              </w:rPr>
              <w:pict>
                <v:shape id="_x0000_i1029" type="#_x0000_t75" style="width:11.25pt;height:11.25pt">
                  <v:imagedata croptop="-65520f" cropbottom="65520f"/>
                  <o:lock v:ext="edit" rotation="t" position="t"/>
                </v:shape>
              </w:pict>
            </w:r>
          </w:p>
        </w:tc>
        <w:tc>
          <w:tcPr>
            <w:tcW w:w="1370" w:type="dxa"/>
            <w:gridSpan w:val="4"/>
            <w:tcMar>
              <w:top w:w="0" w:type="dxa"/>
              <w:left w:w="15" w:type="dxa"/>
              <w:bottom w:w="0" w:type="dxa"/>
              <w:right w:w="15" w:type="dxa"/>
            </w:tcMar>
            <w:vAlign w:val="center"/>
          </w:tcPr>
          <w:p w:rsidR="00C861F7" w:rsidRPr="00C861F7" w:rsidRDefault="00C861F7" w:rsidP="00C861F7">
            <w:pPr>
              <w:widowControl w:val="0"/>
              <w:autoSpaceDE w:val="0"/>
              <w:autoSpaceDN w:val="0"/>
              <w:adjustRightInd w:val="0"/>
              <w:spacing w:after="0" w:line="240" w:lineRule="auto"/>
              <w:rPr>
                <w:rFonts w:ascii="Times New Roman" w:hAnsi="Times New Roman" w:cs="Times New Roman"/>
                <w:b/>
                <w:sz w:val="28"/>
                <w:szCs w:val="28"/>
              </w:rPr>
            </w:pPr>
          </w:p>
        </w:tc>
      </w:tr>
    </w:tbl>
    <w:p w:rsidR="00C861F7" w:rsidRPr="00C861F7" w:rsidRDefault="00C861F7" w:rsidP="00C861F7">
      <w:pPr>
        <w:spacing w:after="0" w:line="240" w:lineRule="auto"/>
        <w:rPr>
          <w:rFonts w:ascii="Times New Roman" w:hAnsi="Times New Roman" w:cs="Times New Roman"/>
          <w:b/>
          <w:bCs/>
          <w:sz w:val="28"/>
        </w:rPr>
      </w:pPr>
    </w:p>
    <w:p w:rsidR="00C861F7" w:rsidRPr="00C861F7" w:rsidRDefault="00C861F7" w:rsidP="00C861F7">
      <w:pPr>
        <w:spacing w:after="0" w:line="240" w:lineRule="auto"/>
        <w:rPr>
          <w:rFonts w:ascii="Times New Roman" w:hAnsi="Times New Roman" w:cs="Times New Roman"/>
          <w:b/>
          <w:bCs/>
          <w:sz w:val="28"/>
        </w:rPr>
        <w:sectPr w:rsidR="00C861F7" w:rsidRPr="00C861F7" w:rsidSect="00C861F7">
          <w:pgSz w:w="16838" w:h="11906" w:orient="landscape"/>
          <w:pgMar w:top="851" w:right="1134" w:bottom="1701" w:left="1134" w:header="709" w:footer="709" w:gutter="0"/>
          <w:cols w:space="708"/>
          <w:docGrid w:linePitch="360"/>
        </w:sectPr>
      </w:pPr>
    </w:p>
    <w:p w:rsidR="00615667" w:rsidRPr="00615667" w:rsidRDefault="00615667" w:rsidP="00C861F7">
      <w:pPr>
        <w:spacing w:after="0" w:line="240" w:lineRule="auto"/>
        <w:ind w:firstLine="708"/>
        <w:jc w:val="center"/>
        <w:rPr>
          <w:rFonts w:ascii="Times New Roman" w:hAnsi="Times New Roman" w:cs="Times New Roman"/>
          <w:sz w:val="28"/>
        </w:rPr>
      </w:pPr>
      <w:r w:rsidRPr="00615667">
        <w:rPr>
          <w:rFonts w:ascii="Times New Roman" w:hAnsi="Times New Roman" w:cs="Times New Roman"/>
          <w:b/>
          <w:bCs/>
          <w:sz w:val="28"/>
        </w:rPr>
        <w:lastRenderedPageBreak/>
        <w:t xml:space="preserve">V. Система и критерии оценок промежуточной и итоговой аттестации результатов освоения ОП </w:t>
      </w:r>
      <w:proofErr w:type="gramStart"/>
      <w:r w:rsidRPr="00615667">
        <w:rPr>
          <w:rFonts w:ascii="Times New Roman" w:hAnsi="Times New Roman" w:cs="Times New Roman"/>
          <w:b/>
          <w:bCs/>
          <w:sz w:val="28"/>
        </w:rPr>
        <w:t>обучающимися</w:t>
      </w:r>
      <w:proofErr w:type="gramEnd"/>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Система оценок в рамках промежуточной и итоговой аттестации предполагает пятибалльную шкалу в абсолютном значении: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«5» - отлично; «4» - хорошо; «3» - удовлетворительно; «2» - неудовлетворительно; </w:t>
      </w:r>
    </w:p>
    <w:p w:rsidR="00615667" w:rsidRPr="00615667" w:rsidRDefault="00615667" w:rsidP="00C861F7">
      <w:pPr>
        <w:spacing w:after="0" w:line="240" w:lineRule="auto"/>
        <w:jc w:val="both"/>
        <w:rPr>
          <w:rFonts w:ascii="Times New Roman" w:hAnsi="Times New Roman" w:cs="Times New Roman"/>
          <w:sz w:val="28"/>
        </w:rPr>
      </w:pPr>
      <w:r w:rsidRPr="00615667">
        <w:rPr>
          <w:rFonts w:ascii="Times New Roman" w:hAnsi="Times New Roman" w:cs="Times New Roman"/>
          <w:b/>
          <w:bCs/>
          <w:i/>
          <w:iCs/>
          <w:sz w:val="28"/>
        </w:rPr>
        <w:t xml:space="preserve">Музыкальное исполнительство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sz w:val="28"/>
        </w:rPr>
        <w:t xml:space="preserve">Специальность: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«Отлично» </w:t>
      </w:r>
      <w:r w:rsidRPr="00615667">
        <w:rPr>
          <w:rFonts w:ascii="Times New Roman" w:hAnsi="Times New Roman" w:cs="Times New Roman"/>
          <w:sz w:val="28"/>
        </w:rPr>
        <w:t xml:space="preserve">- обучающийся должен продемонстрировать весь комплекс музыкально-исполнительских достижений на данном этапе, грамотно и выразительно исполнить свою программу, иметь хорошую интонацию, хорошее звучание и достаточно развитый инструментализм.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«Хорошо» </w:t>
      </w:r>
      <w:r w:rsidRPr="00615667">
        <w:rPr>
          <w:rFonts w:ascii="Times New Roman" w:hAnsi="Times New Roman" w:cs="Times New Roman"/>
          <w:sz w:val="28"/>
        </w:rPr>
        <w:t xml:space="preserve">- при всех вышеизложенных пунктах не достаточно музыкальной выразительности или несколько отстает техническое развитие учащегося.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«Удовлетворительно» </w:t>
      </w:r>
      <w:r w:rsidRPr="00615667">
        <w:rPr>
          <w:rFonts w:ascii="Times New Roman" w:hAnsi="Times New Roman" w:cs="Times New Roman"/>
          <w:sz w:val="28"/>
        </w:rPr>
        <w:t xml:space="preserve">- исполнение носит формальный характер, не хватает технического развития и инструментальных навыков для качественного исполнения данной программы, нет понимания стиля исполняемых произведений, звучание маловыразительное, есть интонационные проблемы.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«Неудовлетворительно» </w:t>
      </w:r>
      <w:r w:rsidRPr="00615667">
        <w:rPr>
          <w:rFonts w:ascii="Times New Roman" w:hAnsi="Times New Roman" w:cs="Times New Roman"/>
          <w:sz w:val="28"/>
        </w:rPr>
        <w:t xml:space="preserve">- программа не донесена по тексту, отсутствуют инструментальные навыки, бессмысленное исполнение, нечистая интонация, отсутствие перспектив дальнейшего обучения на инструменте.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sz w:val="28"/>
        </w:rPr>
        <w:t xml:space="preserve">Ансамбль: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i/>
          <w:iCs/>
          <w:sz w:val="28"/>
        </w:rPr>
        <w:t xml:space="preserve">«Отлично»: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 на выступлении участники ансамбля чувствуют себя свободно, при этом каждый исполнитель выразительно и разнообразно исполняет свою партию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 каждый ученик владеет исполнительской техникой, богатством и разнообразием звуковой палитры.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 умение выстроить динамическую линию двух партий ансамбля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 решение тембровых и регистровых задач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 выступление яркое и осознанное.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i/>
          <w:iCs/>
          <w:sz w:val="28"/>
        </w:rPr>
        <w:t xml:space="preserve">«Хорошо»: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 достаточное владение исполнительской техникой, навыками звукоизвлечения.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 решение слуховых задач (слышать партию партнёра и сочетание двух партий)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 убедительная трактовка исполнения музыкальных произведений.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i/>
          <w:iCs/>
          <w:sz w:val="28"/>
        </w:rPr>
        <w:t xml:space="preserve">«Удовлетворительно»: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 однообразное исполнение, недостаточные навыки ансамблевой игры,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вялая динамика </w:t>
      </w:r>
    </w:p>
    <w:p w:rsidR="00786074" w:rsidRDefault="00615667" w:rsidP="00C861F7">
      <w:pPr>
        <w:spacing w:after="0" w:line="240" w:lineRule="auto"/>
        <w:ind w:firstLine="708"/>
        <w:jc w:val="both"/>
        <w:rPr>
          <w:rFonts w:ascii="Times New Roman" w:hAnsi="Times New Roman" w:cs="Times New Roman"/>
          <w:b/>
          <w:bCs/>
          <w:i/>
          <w:iCs/>
          <w:sz w:val="28"/>
        </w:rPr>
      </w:pPr>
      <w:r w:rsidRPr="00615667">
        <w:rPr>
          <w:rFonts w:ascii="Times New Roman" w:hAnsi="Times New Roman" w:cs="Times New Roman"/>
          <w:b/>
          <w:bCs/>
          <w:i/>
          <w:iCs/>
          <w:sz w:val="28"/>
        </w:rPr>
        <w:t>«Неудовлетворительно»:</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lastRenderedPageBreak/>
        <w:t xml:space="preserve">- слабое знание программы наизусть, грубые технические ошибки и плохое владение инструментом, отсутствие музыкальной образности.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«Зачет» (без отметки) – </w:t>
      </w:r>
      <w:r w:rsidRPr="00615667">
        <w:rPr>
          <w:rFonts w:ascii="Times New Roman" w:hAnsi="Times New Roman" w:cs="Times New Roman"/>
          <w:sz w:val="28"/>
        </w:rPr>
        <w:t xml:space="preserve">отражает достаточный уровень подготовки и исполнения на данном этапе обучения.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sz w:val="28"/>
        </w:rPr>
        <w:t xml:space="preserve">Фортепиано: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«Отлично» </w:t>
      </w:r>
      <w:r w:rsidRPr="00615667">
        <w:rPr>
          <w:rFonts w:ascii="Times New Roman" w:hAnsi="Times New Roman" w:cs="Times New Roman"/>
          <w:sz w:val="28"/>
        </w:rPr>
        <w:t xml:space="preserve">- предусматривает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w:t>
      </w:r>
      <w:proofErr w:type="spellStart"/>
      <w:r w:rsidRPr="00615667">
        <w:rPr>
          <w:rFonts w:ascii="Times New Roman" w:hAnsi="Times New Roman" w:cs="Times New Roman"/>
          <w:sz w:val="28"/>
        </w:rPr>
        <w:t>звукоизвлечение</w:t>
      </w:r>
      <w:proofErr w:type="spellEnd"/>
      <w:r w:rsidRPr="00615667">
        <w:rPr>
          <w:rFonts w:ascii="Times New Roman" w:hAnsi="Times New Roman" w:cs="Times New Roman"/>
          <w:sz w:val="28"/>
        </w:rPr>
        <w:t xml:space="preserve">,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«Хорошо» </w:t>
      </w:r>
      <w:r w:rsidRPr="00615667">
        <w:rPr>
          <w:rFonts w:ascii="Times New Roman" w:hAnsi="Times New Roman" w:cs="Times New Roman"/>
          <w:sz w:val="28"/>
        </w:rPr>
        <w:t xml:space="preserve">- программа соответствует году обучения, грамотное исполнение с наличием мелких технических недочетов, небольшое несоответствие темпа, неполное донесение образа исполняемого произведения.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«Удовлетворительно» </w:t>
      </w:r>
      <w:r w:rsidRPr="00615667">
        <w:rPr>
          <w:rFonts w:ascii="Times New Roman" w:hAnsi="Times New Roman" w:cs="Times New Roman"/>
          <w:sz w:val="28"/>
        </w:rPr>
        <w:t xml:space="preserve">- программа не соответствует году обучения, при исполнении обнаружено плохое знание нотного текста, технические ошибки, характер произведения не выявлен.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«Неудовлетворительно» </w:t>
      </w:r>
      <w:r w:rsidRPr="00615667">
        <w:rPr>
          <w:rFonts w:ascii="Times New Roman" w:hAnsi="Times New Roman" w:cs="Times New Roman"/>
          <w:sz w:val="28"/>
        </w:rPr>
        <w:t xml:space="preserve">- незнание наизусть нотного текста, слабое владение навыками игры на инструменте, подразумевающее плохую посещаемость занятий и слабую самостоятельную работу.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sz w:val="28"/>
        </w:rPr>
        <w:t xml:space="preserve">Хоровой класс: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«Отлично» </w:t>
      </w:r>
      <w:r w:rsidRPr="00615667">
        <w:rPr>
          <w:rFonts w:ascii="Times New Roman" w:hAnsi="Times New Roman" w:cs="Times New Roman"/>
          <w:sz w:val="28"/>
        </w:rPr>
        <w:t xml:space="preserve">- регулярное посещение хора, отсутствие пропусков без уважительных причин, знание своей партии во всех произведениях, разучиваемых в хоровом классе, активная эмоциональная работа на занятиях, участие во всех хоровых концертах коллектива.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«Хорошо» </w:t>
      </w:r>
      <w:r w:rsidRPr="00615667">
        <w:rPr>
          <w:rFonts w:ascii="Times New Roman" w:hAnsi="Times New Roman" w:cs="Times New Roman"/>
          <w:sz w:val="28"/>
        </w:rPr>
        <w:t xml:space="preserve">- регулярное посещение хора, отсутствие пропусков без уважительных причин, активная работа в классе, сдача партий всей хоровой программы при недостаточной проработке трудных технических фрагментов (вокально-интонационная неточность), участие в концертах хора.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«Удовлетворительно» </w:t>
      </w:r>
      <w:r w:rsidRPr="00615667">
        <w:rPr>
          <w:rFonts w:ascii="Times New Roman" w:hAnsi="Times New Roman" w:cs="Times New Roman"/>
          <w:sz w:val="28"/>
        </w:rPr>
        <w:t xml:space="preserve">- нерегулярное посещение хора, пропуски без уважительных причин, пассивная работа в классе, незнание наизусть некоторых партитур в программе при сдаче партий, участие в обязательном отчетном концерте хора в случае пересдачи партий.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«Неудовлетворительно» </w:t>
      </w:r>
      <w:r w:rsidRPr="00615667">
        <w:rPr>
          <w:rFonts w:ascii="Times New Roman" w:hAnsi="Times New Roman" w:cs="Times New Roman"/>
          <w:sz w:val="28"/>
        </w:rPr>
        <w:t xml:space="preserve">- пропуски хоровых занятий без уважительных причин, неудовлетворительная сдача партий в большинстве партитур хоровой программы, </w:t>
      </w:r>
      <w:proofErr w:type="spellStart"/>
      <w:r w:rsidRPr="00615667">
        <w:rPr>
          <w:rFonts w:ascii="Times New Roman" w:hAnsi="Times New Roman" w:cs="Times New Roman"/>
          <w:sz w:val="28"/>
        </w:rPr>
        <w:t>недопуск</w:t>
      </w:r>
      <w:proofErr w:type="spellEnd"/>
      <w:r w:rsidRPr="00615667">
        <w:rPr>
          <w:rFonts w:ascii="Times New Roman" w:hAnsi="Times New Roman" w:cs="Times New Roman"/>
          <w:sz w:val="28"/>
        </w:rPr>
        <w:t xml:space="preserve"> к выступлению на отчетный концерт.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«Зачет» (без отметки) – </w:t>
      </w:r>
      <w:r w:rsidRPr="00615667">
        <w:rPr>
          <w:rFonts w:ascii="Times New Roman" w:hAnsi="Times New Roman" w:cs="Times New Roman"/>
          <w:sz w:val="28"/>
        </w:rPr>
        <w:t xml:space="preserve">отражает достаточный уровень подготовки и исполнения на данном этапе обучения, соответствующий программным требованиям.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i/>
          <w:iCs/>
          <w:sz w:val="28"/>
        </w:rPr>
        <w:t xml:space="preserve">Теория и история музыки </w:t>
      </w:r>
    </w:p>
    <w:p w:rsidR="00615667" w:rsidRDefault="00615667" w:rsidP="00C861F7">
      <w:pPr>
        <w:spacing w:after="0" w:line="240" w:lineRule="auto"/>
        <w:ind w:firstLine="708"/>
        <w:jc w:val="both"/>
        <w:rPr>
          <w:rFonts w:ascii="Times New Roman" w:hAnsi="Times New Roman" w:cs="Times New Roman"/>
          <w:b/>
          <w:bCs/>
          <w:sz w:val="28"/>
        </w:rPr>
      </w:pPr>
      <w:r w:rsidRPr="00615667">
        <w:rPr>
          <w:rFonts w:ascii="Times New Roman" w:hAnsi="Times New Roman" w:cs="Times New Roman"/>
          <w:b/>
          <w:bCs/>
          <w:sz w:val="28"/>
        </w:rPr>
        <w:t>Сольфеджио:</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i/>
          <w:iCs/>
          <w:sz w:val="28"/>
        </w:rPr>
        <w:t xml:space="preserve">Музыкальный диктант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lastRenderedPageBreak/>
        <w:t xml:space="preserve">«Отлично» </w:t>
      </w:r>
      <w:r w:rsidRPr="00615667">
        <w:rPr>
          <w:rFonts w:ascii="Times New Roman" w:hAnsi="Times New Roman" w:cs="Times New Roman"/>
          <w:sz w:val="28"/>
        </w:rPr>
        <w:t xml:space="preserve">- музыкальный диктант записан полностью без ошибок в пределах отведенного времени и количества </w:t>
      </w:r>
      <w:proofErr w:type="spellStart"/>
      <w:r w:rsidRPr="00615667">
        <w:rPr>
          <w:rFonts w:ascii="Times New Roman" w:hAnsi="Times New Roman" w:cs="Times New Roman"/>
          <w:sz w:val="28"/>
        </w:rPr>
        <w:t>проигрываний</w:t>
      </w:r>
      <w:proofErr w:type="spellEnd"/>
      <w:r w:rsidRPr="00615667">
        <w:rPr>
          <w:rFonts w:ascii="Times New Roman" w:hAnsi="Times New Roman" w:cs="Times New Roman"/>
          <w:sz w:val="28"/>
        </w:rPr>
        <w:t xml:space="preserve">. Возможны небольшие недочеты (не более двух) в группировке длительностей или записи хроматических звуков.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«Хорошо» </w:t>
      </w:r>
      <w:r w:rsidRPr="00615667">
        <w:rPr>
          <w:rFonts w:ascii="Times New Roman" w:hAnsi="Times New Roman" w:cs="Times New Roman"/>
          <w:sz w:val="28"/>
        </w:rPr>
        <w:t xml:space="preserve">- музыкальный диктант записан полностью в пределах отведенного времени и количества </w:t>
      </w:r>
      <w:proofErr w:type="spellStart"/>
      <w:r w:rsidRPr="00615667">
        <w:rPr>
          <w:rFonts w:ascii="Times New Roman" w:hAnsi="Times New Roman" w:cs="Times New Roman"/>
          <w:sz w:val="28"/>
        </w:rPr>
        <w:t>проигрываний</w:t>
      </w:r>
      <w:proofErr w:type="spellEnd"/>
      <w:r w:rsidRPr="00615667">
        <w:rPr>
          <w:rFonts w:ascii="Times New Roman" w:hAnsi="Times New Roman" w:cs="Times New Roman"/>
          <w:sz w:val="28"/>
        </w:rPr>
        <w:t xml:space="preserve">. Допущено 2-3 ошибки в записи мелодической линии, ритмического рисунка, либо большое количество недочетов.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«Удовлетворительно» </w:t>
      </w:r>
      <w:r w:rsidRPr="00615667">
        <w:rPr>
          <w:rFonts w:ascii="Times New Roman" w:hAnsi="Times New Roman" w:cs="Times New Roman"/>
          <w:sz w:val="28"/>
        </w:rPr>
        <w:t xml:space="preserve">- музыкальный диктант записан полностью в пределах отведенного времени и количества </w:t>
      </w:r>
      <w:proofErr w:type="spellStart"/>
      <w:r w:rsidRPr="00615667">
        <w:rPr>
          <w:rFonts w:ascii="Times New Roman" w:hAnsi="Times New Roman" w:cs="Times New Roman"/>
          <w:sz w:val="28"/>
        </w:rPr>
        <w:t>проигрываний</w:t>
      </w:r>
      <w:proofErr w:type="spellEnd"/>
      <w:r w:rsidRPr="00615667">
        <w:rPr>
          <w:rFonts w:ascii="Times New Roman" w:hAnsi="Times New Roman" w:cs="Times New Roman"/>
          <w:sz w:val="28"/>
        </w:rPr>
        <w:t xml:space="preserve">, допущено большое количество ошибок (4-8) в записи мелодической линии, ритмического рисунка, либо музыкальный диктант записан не полностью (но больше половины).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«Неудовлетворительно» - </w:t>
      </w:r>
      <w:r w:rsidRPr="00615667">
        <w:rPr>
          <w:rFonts w:ascii="Times New Roman" w:hAnsi="Times New Roman" w:cs="Times New Roman"/>
          <w:sz w:val="28"/>
        </w:rPr>
        <w:t xml:space="preserve">музыкальный диктант записан в пределах отведенного времени и количества </w:t>
      </w:r>
      <w:proofErr w:type="spellStart"/>
      <w:r w:rsidRPr="00615667">
        <w:rPr>
          <w:rFonts w:ascii="Times New Roman" w:hAnsi="Times New Roman" w:cs="Times New Roman"/>
          <w:sz w:val="28"/>
        </w:rPr>
        <w:t>проигрываний</w:t>
      </w:r>
      <w:proofErr w:type="spellEnd"/>
      <w:r w:rsidRPr="00615667">
        <w:rPr>
          <w:rFonts w:ascii="Times New Roman" w:hAnsi="Times New Roman" w:cs="Times New Roman"/>
          <w:sz w:val="28"/>
        </w:rPr>
        <w:t xml:space="preserve">, допущено большое количество грубых ошибок в записи мелодической линии и ритмического рисунка, либо музыкальный диктант записан меньше, чем наполовину. </w:t>
      </w:r>
    </w:p>
    <w:p w:rsidR="00615667" w:rsidRPr="00615667" w:rsidRDefault="00615667" w:rsidP="00C861F7">
      <w:pPr>
        <w:spacing w:after="0" w:line="240" w:lineRule="auto"/>
        <w:ind w:firstLine="708"/>
        <w:jc w:val="both"/>
        <w:rPr>
          <w:rFonts w:ascii="Times New Roman" w:hAnsi="Times New Roman" w:cs="Times New Roman"/>
          <w:sz w:val="28"/>
        </w:rPr>
      </w:pPr>
      <w:proofErr w:type="spellStart"/>
      <w:r w:rsidRPr="00615667">
        <w:rPr>
          <w:rFonts w:ascii="Times New Roman" w:hAnsi="Times New Roman" w:cs="Times New Roman"/>
          <w:b/>
          <w:bCs/>
          <w:i/>
          <w:iCs/>
          <w:sz w:val="28"/>
        </w:rPr>
        <w:t>Сольфеджирование</w:t>
      </w:r>
      <w:proofErr w:type="spellEnd"/>
      <w:r w:rsidRPr="00615667">
        <w:rPr>
          <w:rFonts w:ascii="Times New Roman" w:hAnsi="Times New Roman" w:cs="Times New Roman"/>
          <w:b/>
          <w:bCs/>
          <w:i/>
          <w:iCs/>
          <w:sz w:val="28"/>
        </w:rPr>
        <w:t xml:space="preserve">, интонационные упражнения, слуховой анализ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«Отлично» </w:t>
      </w:r>
      <w:r w:rsidRPr="00615667">
        <w:rPr>
          <w:rFonts w:ascii="Times New Roman" w:hAnsi="Times New Roman" w:cs="Times New Roman"/>
          <w:sz w:val="28"/>
        </w:rPr>
        <w:t xml:space="preserve">- чистое интонирование, хороший темп ответа, правильное </w:t>
      </w:r>
      <w:proofErr w:type="spellStart"/>
      <w:r w:rsidRPr="00615667">
        <w:rPr>
          <w:rFonts w:ascii="Times New Roman" w:hAnsi="Times New Roman" w:cs="Times New Roman"/>
          <w:sz w:val="28"/>
        </w:rPr>
        <w:t>дирижирование</w:t>
      </w:r>
      <w:proofErr w:type="spellEnd"/>
      <w:r w:rsidRPr="00615667">
        <w:rPr>
          <w:rFonts w:ascii="Times New Roman" w:hAnsi="Times New Roman" w:cs="Times New Roman"/>
          <w:sz w:val="28"/>
        </w:rPr>
        <w:t xml:space="preserve">, демонстрация основных теоретических знаний.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«Хорошо» </w:t>
      </w:r>
      <w:r w:rsidRPr="00615667">
        <w:rPr>
          <w:rFonts w:ascii="Times New Roman" w:hAnsi="Times New Roman" w:cs="Times New Roman"/>
          <w:sz w:val="28"/>
        </w:rPr>
        <w:t xml:space="preserve">- недочеты в отдельных видах работы: небольшие погрешности в интонировании, нарушения в темпе ответа, ошибки в </w:t>
      </w:r>
      <w:proofErr w:type="spellStart"/>
      <w:r w:rsidRPr="00615667">
        <w:rPr>
          <w:rFonts w:ascii="Times New Roman" w:hAnsi="Times New Roman" w:cs="Times New Roman"/>
          <w:sz w:val="28"/>
        </w:rPr>
        <w:t>дирижировании</w:t>
      </w:r>
      <w:proofErr w:type="spellEnd"/>
      <w:r w:rsidRPr="00615667">
        <w:rPr>
          <w:rFonts w:ascii="Times New Roman" w:hAnsi="Times New Roman" w:cs="Times New Roman"/>
          <w:sz w:val="28"/>
        </w:rPr>
        <w:t xml:space="preserve">, ошибки в теоретических знаниях.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«Удовлетворительно» </w:t>
      </w:r>
      <w:r w:rsidRPr="00615667">
        <w:rPr>
          <w:rFonts w:ascii="Times New Roman" w:hAnsi="Times New Roman" w:cs="Times New Roman"/>
          <w:sz w:val="28"/>
        </w:rPr>
        <w:t xml:space="preserve">- ошибки, плохое владение интонацией, замедленный темп ответа, грубые ошибки в теоретических знаниях.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«Неудовлетворительно» </w:t>
      </w:r>
      <w:r w:rsidRPr="00615667">
        <w:rPr>
          <w:rFonts w:ascii="Times New Roman" w:hAnsi="Times New Roman" w:cs="Times New Roman"/>
          <w:sz w:val="28"/>
        </w:rPr>
        <w:t xml:space="preserve">- грубые ошибки, </w:t>
      </w:r>
      <w:proofErr w:type="spellStart"/>
      <w:r w:rsidRPr="00615667">
        <w:rPr>
          <w:rFonts w:ascii="Times New Roman" w:hAnsi="Times New Roman" w:cs="Times New Roman"/>
          <w:sz w:val="28"/>
        </w:rPr>
        <w:t>невладение</w:t>
      </w:r>
      <w:proofErr w:type="spellEnd"/>
      <w:r w:rsidRPr="00615667">
        <w:rPr>
          <w:rFonts w:ascii="Times New Roman" w:hAnsi="Times New Roman" w:cs="Times New Roman"/>
          <w:sz w:val="28"/>
        </w:rPr>
        <w:t xml:space="preserve"> интонацией, медленный темп ответа, отсутствие теоретических знаний.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sz w:val="28"/>
        </w:rPr>
        <w:t xml:space="preserve">Слушание музыки: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«Отлично» </w:t>
      </w:r>
      <w:r w:rsidRPr="00615667">
        <w:rPr>
          <w:rFonts w:ascii="Times New Roman" w:hAnsi="Times New Roman" w:cs="Times New Roman"/>
          <w:sz w:val="28"/>
        </w:rPr>
        <w:t xml:space="preserve">- осмысленный и выразительный ответ, обучающийся ориентируется в пройденном материале.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«Хорошо» </w:t>
      </w:r>
      <w:r w:rsidRPr="00615667">
        <w:rPr>
          <w:rFonts w:ascii="Times New Roman" w:hAnsi="Times New Roman" w:cs="Times New Roman"/>
          <w:sz w:val="28"/>
        </w:rPr>
        <w:t xml:space="preserve">- осознанное восприятие музыкального материала, но </w:t>
      </w:r>
      <w:proofErr w:type="gramStart"/>
      <w:r w:rsidRPr="00615667">
        <w:rPr>
          <w:rFonts w:ascii="Times New Roman" w:hAnsi="Times New Roman" w:cs="Times New Roman"/>
          <w:sz w:val="28"/>
        </w:rPr>
        <w:t>обучающийся</w:t>
      </w:r>
      <w:proofErr w:type="gramEnd"/>
      <w:r w:rsidRPr="00615667">
        <w:rPr>
          <w:rFonts w:ascii="Times New Roman" w:hAnsi="Times New Roman" w:cs="Times New Roman"/>
          <w:sz w:val="28"/>
        </w:rPr>
        <w:t xml:space="preserve"> не активен, допускает ошибки;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«Удовлетворительно» </w:t>
      </w:r>
      <w:r w:rsidRPr="00615667">
        <w:rPr>
          <w:rFonts w:ascii="Times New Roman" w:hAnsi="Times New Roman" w:cs="Times New Roman"/>
          <w:sz w:val="28"/>
        </w:rPr>
        <w:t xml:space="preserve">- </w:t>
      </w:r>
      <w:proofErr w:type="gramStart"/>
      <w:r w:rsidRPr="00615667">
        <w:rPr>
          <w:rFonts w:ascii="Times New Roman" w:hAnsi="Times New Roman" w:cs="Times New Roman"/>
          <w:sz w:val="28"/>
        </w:rPr>
        <w:t>обучающийся</w:t>
      </w:r>
      <w:proofErr w:type="gramEnd"/>
      <w:r w:rsidRPr="00615667">
        <w:rPr>
          <w:rFonts w:ascii="Times New Roman" w:hAnsi="Times New Roman" w:cs="Times New Roman"/>
          <w:sz w:val="28"/>
        </w:rPr>
        <w:t xml:space="preserve"> часто ошибается, плохо ориентируется в пройденном материале, проявляет себя только в отдельных видах работы.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sz w:val="28"/>
        </w:rPr>
        <w:t xml:space="preserve">Музыкальная литература (зарубежная, отечественная): </w:t>
      </w:r>
    </w:p>
    <w:p w:rsid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«Отлично» </w:t>
      </w:r>
      <w:r w:rsidRPr="00615667">
        <w:rPr>
          <w:rFonts w:ascii="Times New Roman" w:hAnsi="Times New Roman" w:cs="Times New Roman"/>
          <w:sz w:val="28"/>
        </w:rPr>
        <w:t>- содержательный и грамотный ответ, с верным изложением фактов, выразительное исполнение большого количества тем.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искусства), владение терминологией.</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«Хорошо» </w:t>
      </w:r>
      <w:r w:rsidRPr="00615667">
        <w:rPr>
          <w:rFonts w:ascii="Times New Roman" w:hAnsi="Times New Roman" w:cs="Times New Roman"/>
          <w:sz w:val="28"/>
        </w:rPr>
        <w:t xml:space="preserve">- ответ, содержащий не более 3 незначительных ошибок, затруднения в историческом контексте, ошибки при исполнении тем. Определение на слух тематического материала викторины содержит 2-3 ошибки.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lastRenderedPageBreak/>
        <w:t xml:space="preserve">«Удовлетворительно» </w:t>
      </w:r>
      <w:r w:rsidRPr="00615667">
        <w:rPr>
          <w:rFonts w:ascii="Times New Roman" w:hAnsi="Times New Roman" w:cs="Times New Roman"/>
          <w:sz w:val="28"/>
        </w:rPr>
        <w:t xml:space="preserve">- поверхностный ответ, выявляющий недостаточность знаний обучающегося, затруднения в изложении, затруднения в историческом контексте, исполняется несколько тем, одноголосно, с ошибками. Допущено 6 ошибок в викторине.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«Неудовлетворительно» </w:t>
      </w:r>
      <w:r w:rsidRPr="00615667">
        <w:rPr>
          <w:rFonts w:ascii="Times New Roman" w:hAnsi="Times New Roman" w:cs="Times New Roman"/>
          <w:sz w:val="28"/>
        </w:rPr>
        <w:t xml:space="preserve">- большая часть ответа неверна, </w:t>
      </w:r>
      <w:proofErr w:type="gramStart"/>
      <w:r w:rsidRPr="00615667">
        <w:rPr>
          <w:rFonts w:ascii="Times New Roman" w:hAnsi="Times New Roman" w:cs="Times New Roman"/>
          <w:sz w:val="28"/>
        </w:rPr>
        <w:t>обучающийся</w:t>
      </w:r>
      <w:proofErr w:type="gramEnd"/>
      <w:r w:rsidRPr="00615667">
        <w:rPr>
          <w:rFonts w:ascii="Times New Roman" w:hAnsi="Times New Roman" w:cs="Times New Roman"/>
          <w:sz w:val="28"/>
        </w:rPr>
        <w:t xml:space="preserve"> не может внятно, грамотно и содержательно изложить факты, слабо ориентируется в эпохах, стилях, путается в терминологии. В определении на слух тематического материала более 70% </w:t>
      </w:r>
      <w:proofErr w:type="gramStart"/>
      <w:r w:rsidRPr="00615667">
        <w:rPr>
          <w:rFonts w:ascii="Times New Roman" w:hAnsi="Times New Roman" w:cs="Times New Roman"/>
          <w:sz w:val="28"/>
        </w:rPr>
        <w:t>ошибочны</w:t>
      </w:r>
      <w:proofErr w:type="gramEnd"/>
      <w:r w:rsidRPr="00615667">
        <w:rPr>
          <w:rFonts w:ascii="Times New Roman" w:hAnsi="Times New Roman" w:cs="Times New Roman"/>
          <w:sz w:val="28"/>
        </w:rPr>
        <w:t xml:space="preserve">.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sz w:val="28"/>
        </w:rPr>
        <w:t xml:space="preserve">Элементарная теория музыки: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«Отлично» </w:t>
      </w:r>
      <w:r w:rsidRPr="00615667">
        <w:rPr>
          <w:rFonts w:ascii="Times New Roman" w:hAnsi="Times New Roman" w:cs="Times New Roman"/>
          <w:sz w:val="28"/>
        </w:rPr>
        <w:t xml:space="preserve">- </w:t>
      </w:r>
      <w:proofErr w:type="gramStart"/>
      <w:r w:rsidRPr="00615667">
        <w:rPr>
          <w:rFonts w:ascii="Times New Roman" w:hAnsi="Times New Roman" w:cs="Times New Roman"/>
          <w:sz w:val="28"/>
        </w:rPr>
        <w:t>обучающийся</w:t>
      </w:r>
      <w:proofErr w:type="gramEnd"/>
      <w:r w:rsidRPr="00615667">
        <w:rPr>
          <w:rFonts w:ascii="Times New Roman" w:hAnsi="Times New Roman" w:cs="Times New Roman"/>
          <w:sz w:val="28"/>
        </w:rPr>
        <w:t xml:space="preserve"> продемонстрировал прочные, системные теоретические знания и владение практическими навыками в полном объеме, предусмотренном программой.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«Хорошо» </w:t>
      </w:r>
      <w:r w:rsidRPr="00615667">
        <w:rPr>
          <w:rFonts w:ascii="Times New Roman" w:hAnsi="Times New Roman" w:cs="Times New Roman"/>
          <w:sz w:val="28"/>
        </w:rPr>
        <w:t xml:space="preserve">- </w:t>
      </w:r>
      <w:proofErr w:type="gramStart"/>
      <w:r w:rsidRPr="00615667">
        <w:rPr>
          <w:rFonts w:ascii="Times New Roman" w:hAnsi="Times New Roman" w:cs="Times New Roman"/>
          <w:sz w:val="28"/>
        </w:rPr>
        <w:t>обучающийся</w:t>
      </w:r>
      <w:proofErr w:type="gramEnd"/>
      <w:r w:rsidRPr="00615667">
        <w:rPr>
          <w:rFonts w:ascii="Times New Roman" w:hAnsi="Times New Roman" w:cs="Times New Roman"/>
          <w:sz w:val="28"/>
        </w:rPr>
        <w:t xml:space="preserve"> продемонстрировал хорошие теоретические знания и владение практическими навыками в объеме, предусмотренном программой. Допускаемые при этом погрешности и неточности не являются существенными и не затрагивают основных понятий и навыков. </w:t>
      </w:r>
    </w:p>
    <w:p w:rsid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i/>
          <w:iCs/>
          <w:sz w:val="28"/>
        </w:rPr>
        <w:t xml:space="preserve">«Удовлетворительно» </w:t>
      </w:r>
      <w:r w:rsidRPr="00615667">
        <w:rPr>
          <w:rFonts w:ascii="Times New Roman" w:hAnsi="Times New Roman" w:cs="Times New Roman"/>
          <w:sz w:val="28"/>
        </w:rPr>
        <w:t xml:space="preserve">- </w:t>
      </w:r>
      <w:proofErr w:type="gramStart"/>
      <w:r w:rsidRPr="00615667">
        <w:rPr>
          <w:rFonts w:ascii="Times New Roman" w:hAnsi="Times New Roman" w:cs="Times New Roman"/>
          <w:sz w:val="28"/>
        </w:rPr>
        <w:t>обучающийся</w:t>
      </w:r>
      <w:proofErr w:type="gramEnd"/>
      <w:r w:rsidRPr="00615667">
        <w:rPr>
          <w:rFonts w:ascii="Times New Roman" w:hAnsi="Times New Roman" w:cs="Times New Roman"/>
          <w:sz w:val="28"/>
        </w:rPr>
        <w:t xml:space="preserve"> допустил существенные погрешности в теории и показывает частичное владение предусмотренных программой практических навыков.</w:t>
      </w:r>
    </w:p>
    <w:p w:rsidR="00615667" w:rsidRDefault="00615667" w:rsidP="00C861F7">
      <w:pPr>
        <w:spacing w:after="0" w:line="240" w:lineRule="auto"/>
        <w:rPr>
          <w:rFonts w:ascii="Times New Roman" w:hAnsi="Times New Roman" w:cs="Times New Roman"/>
          <w:sz w:val="28"/>
        </w:rPr>
      </w:pPr>
      <w:r>
        <w:rPr>
          <w:rFonts w:ascii="Times New Roman" w:hAnsi="Times New Roman" w:cs="Times New Roman"/>
          <w:sz w:val="28"/>
        </w:rPr>
        <w:br w:type="page"/>
      </w:r>
    </w:p>
    <w:p w:rsidR="00615667" w:rsidRPr="00615667" w:rsidRDefault="00615667" w:rsidP="00C861F7">
      <w:pPr>
        <w:spacing w:after="0" w:line="240" w:lineRule="auto"/>
        <w:ind w:firstLine="708"/>
        <w:jc w:val="center"/>
        <w:rPr>
          <w:rFonts w:ascii="Times New Roman" w:hAnsi="Times New Roman" w:cs="Times New Roman"/>
          <w:sz w:val="28"/>
        </w:rPr>
      </w:pPr>
      <w:r>
        <w:rPr>
          <w:rFonts w:ascii="Times New Roman" w:hAnsi="Times New Roman" w:cs="Times New Roman"/>
          <w:b/>
          <w:bCs/>
          <w:sz w:val="28"/>
          <w:lang w:val="en-US"/>
        </w:rPr>
        <w:lastRenderedPageBreak/>
        <w:t>V</w:t>
      </w:r>
      <w:r w:rsidRPr="00615667">
        <w:rPr>
          <w:rFonts w:ascii="Times New Roman" w:hAnsi="Times New Roman" w:cs="Times New Roman"/>
          <w:b/>
          <w:bCs/>
          <w:sz w:val="28"/>
        </w:rPr>
        <w:t>I. Программа творческой, методической и культурно-просветительской деятельности</w:t>
      </w:r>
    </w:p>
    <w:p w:rsidR="00615667" w:rsidRPr="00173C37" w:rsidRDefault="00615667" w:rsidP="00C861F7">
      <w:pPr>
        <w:spacing w:after="0" w:line="240" w:lineRule="auto"/>
        <w:ind w:left="284" w:firstLine="424"/>
        <w:jc w:val="both"/>
        <w:rPr>
          <w:rFonts w:ascii="Times New Roman" w:hAnsi="Times New Roman"/>
          <w:sz w:val="28"/>
          <w:szCs w:val="28"/>
        </w:rPr>
      </w:pPr>
      <w:r>
        <w:rPr>
          <w:rFonts w:ascii="Times New Roman" w:hAnsi="Times New Roman"/>
          <w:sz w:val="28"/>
          <w:szCs w:val="28"/>
        </w:rPr>
        <w:t xml:space="preserve">МБУ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Череповецкая</w:t>
      </w:r>
      <w:proofErr w:type="gramEnd"/>
      <w:r>
        <w:rPr>
          <w:rFonts w:ascii="Times New Roman" w:hAnsi="Times New Roman"/>
          <w:sz w:val="28"/>
          <w:szCs w:val="28"/>
        </w:rPr>
        <w:t xml:space="preserve"> районная школа искусств»</w:t>
      </w:r>
      <w:r w:rsidRPr="00173C37">
        <w:rPr>
          <w:rFonts w:ascii="Times New Roman" w:hAnsi="Times New Roman"/>
          <w:sz w:val="28"/>
          <w:szCs w:val="28"/>
        </w:rPr>
        <w:t xml:space="preserve"> осуществляет виды деятельности непосредственно связанные с реализацией образовательн</w:t>
      </w:r>
      <w:r>
        <w:rPr>
          <w:rFonts w:ascii="Times New Roman" w:hAnsi="Times New Roman"/>
          <w:sz w:val="28"/>
          <w:szCs w:val="28"/>
        </w:rPr>
        <w:t>ых</w:t>
      </w:r>
      <w:r w:rsidRPr="00173C37">
        <w:rPr>
          <w:rFonts w:ascii="Times New Roman" w:hAnsi="Times New Roman"/>
          <w:sz w:val="28"/>
          <w:szCs w:val="28"/>
        </w:rPr>
        <w:t xml:space="preserve"> программ </w:t>
      </w:r>
      <w:r>
        <w:rPr>
          <w:rFonts w:ascii="Times New Roman" w:hAnsi="Times New Roman"/>
          <w:sz w:val="28"/>
          <w:szCs w:val="28"/>
        </w:rPr>
        <w:t>в области музыкального искусства</w:t>
      </w:r>
      <w:r w:rsidRPr="00173C37">
        <w:rPr>
          <w:rFonts w:ascii="Times New Roman" w:hAnsi="Times New Roman"/>
          <w:sz w:val="28"/>
          <w:szCs w:val="28"/>
        </w:rPr>
        <w:t xml:space="preserve">  «</w:t>
      </w:r>
      <w:r>
        <w:rPr>
          <w:rFonts w:ascii="Times New Roman" w:hAnsi="Times New Roman"/>
          <w:sz w:val="28"/>
          <w:szCs w:val="28"/>
        </w:rPr>
        <w:t>Фортепиано</w:t>
      </w:r>
      <w:r w:rsidRPr="00173C37">
        <w:rPr>
          <w:rFonts w:ascii="Times New Roman" w:hAnsi="Times New Roman"/>
          <w:sz w:val="28"/>
          <w:szCs w:val="28"/>
        </w:rPr>
        <w:t>»</w:t>
      </w:r>
      <w:r>
        <w:rPr>
          <w:rFonts w:ascii="Times New Roman" w:hAnsi="Times New Roman"/>
          <w:sz w:val="28"/>
          <w:szCs w:val="28"/>
        </w:rPr>
        <w:t>, «Народные инструменты», «Струнные инструменты»</w:t>
      </w:r>
      <w:r w:rsidRPr="00173C37">
        <w:rPr>
          <w:rFonts w:ascii="Times New Roman" w:hAnsi="Times New Roman"/>
          <w:sz w:val="28"/>
          <w:szCs w:val="28"/>
        </w:rPr>
        <w:t>:</w:t>
      </w:r>
    </w:p>
    <w:p w:rsidR="00615667" w:rsidRDefault="00615667" w:rsidP="00C861F7">
      <w:pPr>
        <w:numPr>
          <w:ilvl w:val="0"/>
          <w:numId w:val="6"/>
        </w:numPr>
        <w:tabs>
          <w:tab w:val="clear" w:pos="1428"/>
          <w:tab w:val="num" w:pos="1134"/>
        </w:tabs>
        <w:spacing w:after="0" w:line="240" w:lineRule="auto"/>
        <w:ind w:left="284" w:firstLine="424"/>
        <w:jc w:val="both"/>
        <w:rPr>
          <w:rFonts w:ascii="Times New Roman" w:hAnsi="Times New Roman"/>
          <w:sz w:val="28"/>
          <w:szCs w:val="28"/>
        </w:rPr>
      </w:pPr>
      <w:r w:rsidRPr="00173C37">
        <w:rPr>
          <w:rFonts w:ascii="Times New Roman" w:hAnsi="Times New Roman"/>
          <w:sz w:val="28"/>
          <w:szCs w:val="28"/>
        </w:rPr>
        <w:t>Творческая деятельность;</w:t>
      </w:r>
      <w:r w:rsidRPr="007054BE">
        <w:rPr>
          <w:rFonts w:ascii="Times New Roman" w:hAnsi="Times New Roman"/>
          <w:sz w:val="28"/>
          <w:szCs w:val="28"/>
        </w:rPr>
        <w:t xml:space="preserve"> </w:t>
      </w:r>
    </w:p>
    <w:p w:rsidR="00615667" w:rsidRPr="00173C37" w:rsidRDefault="00615667" w:rsidP="00C861F7">
      <w:pPr>
        <w:numPr>
          <w:ilvl w:val="0"/>
          <w:numId w:val="6"/>
        </w:numPr>
        <w:tabs>
          <w:tab w:val="clear" w:pos="1428"/>
          <w:tab w:val="num" w:pos="1134"/>
        </w:tabs>
        <w:spacing w:after="0" w:line="240" w:lineRule="auto"/>
        <w:ind w:left="284" w:firstLine="424"/>
        <w:jc w:val="both"/>
        <w:rPr>
          <w:rFonts w:ascii="Times New Roman" w:hAnsi="Times New Roman"/>
          <w:sz w:val="28"/>
          <w:szCs w:val="28"/>
        </w:rPr>
      </w:pPr>
      <w:r>
        <w:rPr>
          <w:rFonts w:ascii="Times New Roman" w:hAnsi="Times New Roman"/>
          <w:sz w:val="28"/>
          <w:szCs w:val="28"/>
        </w:rPr>
        <w:t>М</w:t>
      </w:r>
      <w:r w:rsidRPr="00173C37">
        <w:rPr>
          <w:rFonts w:ascii="Times New Roman" w:hAnsi="Times New Roman"/>
          <w:sz w:val="28"/>
          <w:szCs w:val="28"/>
        </w:rPr>
        <w:t>етодическая деятельность;</w:t>
      </w:r>
    </w:p>
    <w:p w:rsidR="00615667" w:rsidRPr="00173C37" w:rsidRDefault="00615667" w:rsidP="00C861F7">
      <w:pPr>
        <w:numPr>
          <w:ilvl w:val="0"/>
          <w:numId w:val="6"/>
        </w:numPr>
        <w:tabs>
          <w:tab w:val="clear" w:pos="1428"/>
          <w:tab w:val="num" w:pos="1134"/>
        </w:tabs>
        <w:spacing w:after="0" w:line="240" w:lineRule="auto"/>
        <w:ind w:left="284" w:firstLine="424"/>
        <w:jc w:val="both"/>
        <w:rPr>
          <w:rFonts w:ascii="Times New Roman" w:hAnsi="Times New Roman"/>
          <w:sz w:val="28"/>
          <w:szCs w:val="28"/>
        </w:rPr>
      </w:pPr>
      <w:r w:rsidRPr="00173C37">
        <w:rPr>
          <w:rFonts w:ascii="Times New Roman" w:hAnsi="Times New Roman"/>
          <w:sz w:val="28"/>
          <w:szCs w:val="28"/>
        </w:rPr>
        <w:t>Культурно-просветительская деятельность.</w:t>
      </w:r>
    </w:p>
    <w:p w:rsidR="00615667" w:rsidRDefault="00615667" w:rsidP="00C861F7">
      <w:pPr>
        <w:spacing w:after="0" w:line="240" w:lineRule="auto"/>
        <w:ind w:left="284" w:firstLine="424"/>
        <w:jc w:val="both"/>
        <w:rPr>
          <w:rFonts w:ascii="Times New Roman" w:hAnsi="Times New Roman"/>
          <w:sz w:val="28"/>
          <w:szCs w:val="28"/>
        </w:rPr>
      </w:pPr>
    </w:p>
    <w:p w:rsidR="00615667" w:rsidRPr="00173C37" w:rsidRDefault="00615667" w:rsidP="00C861F7">
      <w:pPr>
        <w:spacing w:after="0" w:line="240" w:lineRule="auto"/>
        <w:ind w:left="284" w:firstLine="424"/>
        <w:jc w:val="both"/>
        <w:rPr>
          <w:rFonts w:ascii="Times New Roman" w:hAnsi="Times New Roman"/>
          <w:sz w:val="28"/>
          <w:szCs w:val="28"/>
        </w:rPr>
      </w:pPr>
      <w:r w:rsidRPr="00173C37">
        <w:rPr>
          <w:rFonts w:ascii="Times New Roman" w:hAnsi="Times New Roman"/>
          <w:sz w:val="28"/>
          <w:szCs w:val="28"/>
        </w:rPr>
        <w:t xml:space="preserve">Все виды  деятельности, осуществляемые </w:t>
      </w:r>
      <w:r>
        <w:rPr>
          <w:rFonts w:ascii="Times New Roman" w:hAnsi="Times New Roman"/>
          <w:sz w:val="28"/>
          <w:szCs w:val="28"/>
        </w:rPr>
        <w:t xml:space="preserve">МБУ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Череповецкая</w:t>
      </w:r>
      <w:proofErr w:type="gramEnd"/>
      <w:r>
        <w:rPr>
          <w:rFonts w:ascii="Times New Roman" w:hAnsi="Times New Roman"/>
          <w:sz w:val="28"/>
          <w:szCs w:val="28"/>
        </w:rPr>
        <w:t xml:space="preserve"> районная школа искусств»</w:t>
      </w:r>
      <w:r w:rsidRPr="00173C37">
        <w:rPr>
          <w:rFonts w:ascii="Times New Roman" w:hAnsi="Times New Roman"/>
          <w:sz w:val="28"/>
          <w:szCs w:val="28"/>
        </w:rPr>
        <w:t>, направлены на качественную реализацию дополнительн</w:t>
      </w:r>
      <w:r>
        <w:rPr>
          <w:rFonts w:ascii="Times New Roman" w:hAnsi="Times New Roman"/>
          <w:sz w:val="28"/>
          <w:szCs w:val="28"/>
        </w:rPr>
        <w:t>ых</w:t>
      </w:r>
      <w:r w:rsidRPr="00173C37">
        <w:rPr>
          <w:rFonts w:ascii="Times New Roman" w:hAnsi="Times New Roman"/>
          <w:sz w:val="28"/>
          <w:szCs w:val="28"/>
        </w:rPr>
        <w:t xml:space="preserve"> предпрофессиональн</w:t>
      </w:r>
      <w:r>
        <w:rPr>
          <w:rFonts w:ascii="Times New Roman" w:hAnsi="Times New Roman"/>
          <w:sz w:val="28"/>
          <w:szCs w:val="28"/>
        </w:rPr>
        <w:t>ых</w:t>
      </w:r>
      <w:r w:rsidRPr="00173C37">
        <w:rPr>
          <w:rFonts w:ascii="Times New Roman" w:hAnsi="Times New Roman"/>
          <w:sz w:val="28"/>
          <w:szCs w:val="28"/>
        </w:rPr>
        <w:t xml:space="preserve"> общеобразовательн</w:t>
      </w:r>
      <w:r>
        <w:rPr>
          <w:rFonts w:ascii="Times New Roman" w:hAnsi="Times New Roman"/>
          <w:sz w:val="28"/>
          <w:szCs w:val="28"/>
        </w:rPr>
        <w:t>ых</w:t>
      </w:r>
      <w:r w:rsidRPr="00173C37">
        <w:rPr>
          <w:rFonts w:ascii="Times New Roman" w:hAnsi="Times New Roman"/>
          <w:sz w:val="28"/>
          <w:szCs w:val="28"/>
        </w:rPr>
        <w:t xml:space="preserve"> программ в области </w:t>
      </w:r>
      <w:r>
        <w:rPr>
          <w:rFonts w:ascii="Times New Roman" w:hAnsi="Times New Roman"/>
          <w:sz w:val="28"/>
          <w:szCs w:val="28"/>
        </w:rPr>
        <w:t>музыкального</w:t>
      </w:r>
      <w:r w:rsidRPr="00173C37">
        <w:rPr>
          <w:rFonts w:ascii="Times New Roman" w:hAnsi="Times New Roman"/>
          <w:sz w:val="28"/>
          <w:szCs w:val="28"/>
        </w:rPr>
        <w:t xml:space="preserve"> искусства. </w:t>
      </w:r>
    </w:p>
    <w:p w:rsidR="00615667" w:rsidRPr="00173C37" w:rsidRDefault="00615667" w:rsidP="00C861F7">
      <w:pPr>
        <w:spacing w:after="0" w:line="240" w:lineRule="auto"/>
        <w:ind w:left="284" w:firstLine="424"/>
        <w:jc w:val="both"/>
        <w:rPr>
          <w:rFonts w:ascii="Times New Roman" w:hAnsi="Times New Roman"/>
          <w:sz w:val="28"/>
          <w:szCs w:val="28"/>
        </w:rPr>
      </w:pPr>
      <w:r w:rsidRPr="00173C37">
        <w:rPr>
          <w:rFonts w:ascii="Times New Roman" w:hAnsi="Times New Roman"/>
          <w:sz w:val="28"/>
          <w:szCs w:val="28"/>
        </w:rPr>
        <w:t xml:space="preserve">Творческая и  культурно-просветительская деятельность образовательного учреждения направлена на развитие творческих способностей обучающихся, культурного  кругозора, формирование коммуникационных навыков и т.д. Также пропаганду среди различных слоев населения лучших достижений отечественного и зарубежного искусства, их приобщение к духовным ценностям. </w:t>
      </w:r>
    </w:p>
    <w:p w:rsidR="00615667" w:rsidRPr="00173C37" w:rsidRDefault="00615667" w:rsidP="00C861F7">
      <w:pPr>
        <w:spacing w:after="0" w:line="240" w:lineRule="auto"/>
        <w:ind w:left="284" w:firstLine="424"/>
        <w:jc w:val="both"/>
        <w:rPr>
          <w:rFonts w:ascii="Times New Roman" w:hAnsi="Times New Roman"/>
          <w:sz w:val="28"/>
          <w:szCs w:val="28"/>
        </w:rPr>
      </w:pPr>
      <w:r w:rsidRPr="00173C37">
        <w:rPr>
          <w:rFonts w:ascii="Times New Roman" w:hAnsi="Times New Roman"/>
          <w:sz w:val="28"/>
          <w:szCs w:val="28"/>
        </w:rPr>
        <w:t xml:space="preserve">С целью реализации творческой и культурно-просветительской деятельности в образовательном учреждении реализуются творческие проекты, конкурсы, </w:t>
      </w:r>
      <w:r>
        <w:rPr>
          <w:rFonts w:ascii="Times New Roman" w:hAnsi="Times New Roman"/>
          <w:sz w:val="28"/>
          <w:szCs w:val="28"/>
        </w:rPr>
        <w:t xml:space="preserve">концерты, </w:t>
      </w:r>
      <w:r w:rsidRPr="00173C37">
        <w:rPr>
          <w:rFonts w:ascii="Times New Roman" w:hAnsi="Times New Roman"/>
          <w:sz w:val="28"/>
          <w:szCs w:val="28"/>
        </w:rPr>
        <w:t>мастер-классы.</w:t>
      </w:r>
    </w:p>
    <w:p w:rsidR="00615667" w:rsidRDefault="00615667" w:rsidP="00C861F7">
      <w:pPr>
        <w:spacing w:after="0" w:line="240" w:lineRule="auto"/>
        <w:jc w:val="center"/>
        <w:rPr>
          <w:rFonts w:ascii="Times New Roman" w:hAnsi="Times New Roman" w:cs="Times New Roman"/>
          <w:b/>
          <w:sz w:val="28"/>
          <w:szCs w:val="28"/>
        </w:rPr>
      </w:pPr>
    </w:p>
    <w:p w:rsidR="00615667" w:rsidRDefault="00615667" w:rsidP="00C861F7">
      <w:pPr>
        <w:spacing w:after="0" w:line="240" w:lineRule="auto"/>
        <w:jc w:val="center"/>
        <w:rPr>
          <w:rFonts w:ascii="Times New Roman" w:hAnsi="Times New Roman" w:cs="Times New Roman"/>
          <w:b/>
          <w:sz w:val="28"/>
          <w:szCs w:val="28"/>
        </w:rPr>
      </w:pPr>
    </w:p>
    <w:p w:rsidR="00615667" w:rsidRPr="00772787" w:rsidRDefault="00615667" w:rsidP="00C861F7">
      <w:pPr>
        <w:spacing w:after="0" w:line="240" w:lineRule="auto"/>
        <w:jc w:val="center"/>
        <w:rPr>
          <w:rFonts w:ascii="Times New Roman" w:hAnsi="Times New Roman" w:cs="Times New Roman"/>
          <w:b/>
          <w:sz w:val="28"/>
          <w:szCs w:val="28"/>
        </w:rPr>
      </w:pPr>
      <w:r w:rsidRPr="00772787">
        <w:rPr>
          <w:rFonts w:ascii="Times New Roman" w:hAnsi="Times New Roman" w:cs="Times New Roman"/>
          <w:b/>
          <w:sz w:val="28"/>
          <w:szCs w:val="28"/>
        </w:rPr>
        <w:t>Творческая деятельность</w:t>
      </w:r>
    </w:p>
    <w:p w:rsidR="00615667" w:rsidRPr="00772787" w:rsidRDefault="00615667" w:rsidP="00C861F7">
      <w:pPr>
        <w:spacing w:after="0" w:line="240" w:lineRule="auto"/>
        <w:jc w:val="both"/>
        <w:rPr>
          <w:rFonts w:ascii="Times New Roman" w:hAnsi="Times New Roman" w:cs="Times New Roman"/>
          <w:b/>
          <w:sz w:val="28"/>
          <w:szCs w:val="28"/>
        </w:rPr>
      </w:pPr>
    </w:p>
    <w:p w:rsidR="00615667" w:rsidRPr="00772787" w:rsidRDefault="00615667" w:rsidP="00C861F7">
      <w:pPr>
        <w:spacing w:after="0" w:line="240" w:lineRule="auto"/>
        <w:jc w:val="both"/>
        <w:rPr>
          <w:rFonts w:ascii="Times New Roman" w:hAnsi="Times New Roman" w:cs="Times New Roman"/>
          <w:b/>
          <w:sz w:val="28"/>
          <w:szCs w:val="28"/>
        </w:rPr>
      </w:pPr>
      <w:r w:rsidRPr="00772787">
        <w:rPr>
          <w:rFonts w:ascii="Times New Roman" w:hAnsi="Times New Roman" w:cs="Times New Roman"/>
          <w:b/>
          <w:sz w:val="28"/>
          <w:szCs w:val="28"/>
        </w:rPr>
        <w:t>Цели и задачи творческой деятельности обучающихся и преподавателей:</w:t>
      </w:r>
    </w:p>
    <w:p w:rsidR="00615667" w:rsidRPr="00772787" w:rsidRDefault="00615667" w:rsidP="00C861F7">
      <w:pPr>
        <w:pStyle w:val="a5"/>
        <w:numPr>
          <w:ilvl w:val="0"/>
          <w:numId w:val="1"/>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Выявление одаренных детей и привлечение их к конкурсным мероприятиям зонального, регионального, межрегионального и краевого уровней, в перспективе участие в российских конкурсах.</w:t>
      </w:r>
    </w:p>
    <w:p w:rsidR="00615667" w:rsidRDefault="00615667" w:rsidP="00C861F7">
      <w:pPr>
        <w:pStyle w:val="a5"/>
        <w:numPr>
          <w:ilvl w:val="0"/>
          <w:numId w:val="1"/>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 xml:space="preserve">Мониторинг достижений обучающихся, консультирование с преподавателями среднего и высшего звена посредством участия </w:t>
      </w:r>
      <w:proofErr w:type="gramStart"/>
      <w:r w:rsidRPr="00772787">
        <w:rPr>
          <w:rFonts w:ascii="Times New Roman" w:hAnsi="Times New Roman" w:cs="Times New Roman"/>
          <w:sz w:val="28"/>
          <w:szCs w:val="28"/>
        </w:rPr>
        <w:t>в</w:t>
      </w:r>
      <w:proofErr w:type="gramEnd"/>
      <w:r w:rsidRPr="00772787">
        <w:rPr>
          <w:rFonts w:ascii="Times New Roman" w:hAnsi="Times New Roman" w:cs="Times New Roman"/>
          <w:sz w:val="28"/>
          <w:szCs w:val="28"/>
        </w:rPr>
        <w:t xml:space="preserve"> </w:t>
      </w:r>
      <w:proofErr w:type="gramStart"/>
      <w:r w:rsidRPr="00772787">
        <w:rPr>
          <w:rFonts w:ascii="Times New Roman" w:hAnsi="Times New Roman" w:cs="Times New Roman"/>
          <w:sz w:val="28"/>
          <w:szCs w:val="28"/>
        </w:rPr>
        <w:t>мастер</w:t>
      </w:r>
      <w:proofErr w:type="gramEnd"/>
      <w:r w:rsidRPr="00772787">
        <w:rPr>
          <w:rFonts w:ascii="Times New Roman" w:hAnsi="Times New Roman" w:cs="Times New Roman"/>
          <w:sz w:val="28"/>
          <w:szCs w:val="28"/>
        </w:rPr>
        <w:t xml:space="preserve"> – классах.</w:t>
      </w:r>
    </w:p>
    <w:p w:rsidR="00615667" w:rsidRPr="00772787" w:rsidRDefault="00615667" w:rsidP="00C861F7">
      <w:pPr>
        <w:pStyle w:val="a5"/>
        <w:numPr>
          <w:ilvl w:val="0"/>
          <w:numId w:val="1"/>
        </w:numPr>
        <w:spacing w:after="0"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675"/>
        <w:gridCol w:w="4962"/>
        <w:gridCol w:w="1541"/>
        <w:gridCol w:w="2393"/>
      </w:tblGrid>
      <w:tr w:rsidR="00615667" w:rsidRPr="00772787" w:rsidTr="001E0048">
        <w:tc>
          <w:tcPr>
            <w:tcW w:w="675" w:type="dxa"/>
          </w:tcPr>
          <w:p w:rsidR="00615667" w:rsidRPr="00772787" w:rsidRDefault="00615667" w:rsidP="00C861F7">
            <w:pPr>
              <w:jc w:val="center"/>
              <w:rPr>
                <w:rFonts w:ascii="Times New Roman" w:hAnsi="Times New Roman" w:cs="Times New Roman"/>
                <w:b/>
                <w:sz w:val="24"/>
                <w:szCs w:val="28"/>
              </w:rPr>
            </w:pPr>
            <w:r w:rsidRPr="00772787">
              <w:rPr>
                <w:rFonts w:ascii="Times New Roman" w:hAnsi="Times New Roman" w:cs="Times New Roman"/>
                <w:b/>
                <w:sz w:val="24"/>
                <w:szCs w:val="28"/>
              </w:rPr>
              <w:t>№</w:t>
            </w:r>
          </w:p>
        </w:tc>
        <w:tc>
          <w:tcPr>
            <w:tcW w:w="4962" w:type="dxa"/>
          </w:tcPr>
          <w:p w:rsidR="00615667" w:rsidRPr="00772787" w:rsidRDefault="00615667" w:rsidP="00C861F7">
            <w:pPr>
              <w:jc w:val="center"/>
              <w:rPr>
                <w:rFonts w:ascii="Times New Roman" w:hAnsi="Times New Roman" w:cs="Times New Roman"/>
                <w:b/>
                <w:sz w:val="24"/>
                <w:szCs w:val="28"/>
              </w:rPr>
            </w:pPr>
            <w:r w:rsidRPr="00772787">
              <w:rPr>
                <w:rFonts w:ascii="Times New Roman" w:hAnsi="Times New Roman" w:cs="Times New Roman"/>
                <w:b/>
                <w:sz w:val="24"/>
                <w:szCs w:val="28"/>
              </w:rPr>
              <w:t xml:space="preserve">Мероприятие </w:t>
            </w:r>
          </w:p>
        </w:tc>
        <w:tc>
          <w:tcPr>
            <w:tcW w:w="1541" w:type="dxa"/>
          </w:tcPr>
          <w:p w:rsidR="00615667" w:rsidRPr="00772787" w:rsidRDefault="00615667" w:rsidP="00C861F7">
            <w:pPr>
              <w:jc w:val="center"/>
              <w:rPr>
                <w:rFonts w:ascii="Times New Roman" w:hAnsi="Times New Roman" w:cs="Times New Roman"/>
                <w:b/>
                <w:sz w:val="24"/>
                <w:szCs w:val="28"/>
              </w:rPr>
            </w:pPr>
            <w:r w:rsidRPr="00772787">
              <w:rPr>
                <w:rFonts w:ascii="Times New Roman" w:hAnsi="Times New Roman" w:cs="Times New Roman"/>
                <w:b/>
                <w:sz w:val="24"/>
                <w:szCs w:val="28"/>
              </w:rPr>
              <w:t>Сроки проведения</w:t>
            </w:r>
          </w:p>
        </w:tc>
        <w:tc>
          <w:tcPr>
            <w:tcW w:w="2393" w:type="dxa"/>
          </w:tcPr>
          <w:p w:rsidR="00615667" w:rsidRPr="00772787" w:rsidRDefault="00615667" w:rsidP="00C861F7">
            <w:pPr>
              <w:jc w:val="center"/>
              <w:rPr>
                <w:rFonts w:ascii="Times New Roman" w:hAnsi="Times New Roman" w:cs="Times New Roman"/>
                <w:b/>
                <w:sz w:val="24"/>
                <w:szCs w:val="28"/>
              </w:rPr>
            </w:pPr>
            <w:r w:rsidRPr="00772787">
              <w:rPr>
                <w:rFonts w:ascii="Times New Roman" w:hAnsi="Times New Roman" w:cs="Times New Roman"/>
                <w:b/>
                <w:sz w:val="24"/>
                <w:szCs w:val="28"/>
              </w:rPr>
              <w:t>Место проведения</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lang w:val="en-US"/>
              </w:rPr>
              <w:t>1</w:t>
            </w:r>
            <w:r w:rsidRPr="00772787">
              <w:rPr>
                <w:rFonts w:ascii="Times New Roman" w:hAnsi="Times New Roman" w:cs="Times New Roman"/>
                <w:sz w:val="24"/>
                <w:szCs w:val="28"/>
              </w:rPr>
              <w:t>.</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Участие в школьных конкурсах исполнительского мастерства</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в течение года</w:t>
            </w:r>
          </w:p>
        </w:tc>
        <w:tc>
          <w:tcPr>
            <w:tcW w:w="2393" w:type="dxa"/>
          </w:tcPr>
          <w:p w:rsidR="00615667" w:rsidRPr="00772787" w:rsidRDefault="00615667" w:rsidP="00C861F7">
            <w:pPr>
              <w:jc w:val="center"/>
              <w:rPr>
                <w:rFonts w:ascii="Times New Roman" w:hAnsi="Times New Roman" w:cs="Times New Roman"/>
                <w:sz w:val="24"/>
                <w:szCs w:val="28"/>
              </w:rPr>
            </w:pPr>
            <w:proofErr w:type="spellStart"/>
            <w:r w:rsidRPr="00772787">
              <w:rPr>
                <w:rFonts w:ascii="Times New Roman" w:hAnsi="Times New Roman" w:cs="Times New Roman"/>
                <w:sz w:val="24"/>
                <w:szCs w:val="28"/>
              </w:rPr>
              <w:t>п</w:t>
            </w:r>
            <w:proofErr w:type="gramStart"/>
            <w:r w:rsidRPr="00772787">
              <w:rPr>
                <w:rFonts w:ascii="Times New Roman" w:hAnsi="Times New Roman" w:cs="Times New Roman"/>
                <w:sz w:val="24"/>
                <w:szCs w:val="28"/>
              </w:rPr>
              <w:t>.Т</w:t>
            </w:r>
            <w:proofErr w:type="gramEnd"/>
            <w:r w:rsidRPr="00772787">
              <w:rPr>
                <w:rFonts w:ascii="Times New Roman" w:hAnsi="Times New Roman" w:cs="Times New Roman"/>
                <w:sz w:val="24"/>
                <w:szCs w:val="28"/>
              </w:rPr>
              <w:t>оншалово</w:t>
            </w:r>
            <w:proofErr w:type="spellEnd"/>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2.</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 xml:space="preserve">Участие в районных конкурсах </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январь-февраль</w:t>
            </w:r>
          </w:p>
        </w:tc>
        <w:tc>
          <w:tcPr>
            <w:tcW w:w="2393" w:type="dxa"/>
          </w:tcPr>
          <w:p w:rsidR="00615667" w:rsidRPr="00772787" w:rsidRDefault="00615667" w:rsidP="00C861F7">
            <w:pPr>
              <w:jc w:val="center"/>
              <w:rPr>
                <w:rFonts w:ascii="Times New Roman" w:hAnsi="Times New Roman" w:cs="Times New Roman"/>
                <w:sz w:val="24"/>
                <w:szCs w:val="28"/>
              </w:rPr>
            </w:pPr>
            <w:proofErr w:type="spellStart"/>
            <w:r w:rsidRPr="00772787">
              <w:rPr>
                <w:rFonts w:ascii="Times New Roman" w:hAnsi="Times New Roman" w:cs="Times New Roman"/>
                <w:sz w:val="24"/>
                <w:szCs w:val="28"/>
              </w:rPr>
              <w:t>п</w:t>
            </w:r>
            <w:proofErr w:type="gramStart"/>
            <w:r w:rsidRPr="00772787">
              <w:rPr>
                <w:rFonts w:ascii="Times New Roman" w:hAnsi="Times New Roman" w:cs="Times New Roman"/>
                <w:sz w:val="24"/>
                <w:szCs w:val="28"/>
              </w:rPr>
              <w:t>.С</w:t>
            </w:r>
            <w:proofErr w:type="gramEnd"/>
            <w:r w:rsidRPr="00772787">
              <w:rPr>
                <w:rFonts w:ascii="Times New Roman" w:hAnsi="Times New Roman" w:cs="Times New Roman"/>
                <w:sz w:val="24"/>
                <w:szCs w:val="28"/>
              </w:rPr>
              <w:t>уда</w:t>
            </w:r>
            <w:proofErr w:type="spellEnd"/>
            <w:r w:rsidRPr="00772787">
              <w:rPr>
                <w:rFonts w:ascii="Times New Roman" w:hAnsi="Times New Roman" w:cs="Times New Roman"/>
                <w:sz w:val="24"/>
                <w:szCs w:val="28"/>
              </w:rPr>
              <w:t xml:space="preserve">, </w:t>
            </w:r>
            <w:proofErr w:type="spellStart"/>
            <w:r w:rsidRPr="00772787">
              <w:rPr>
                <w:rFonts w:ascii="Times New Roman" w:hAnsi="Times New Roman" w:cs="Times New Roman"/>
                <w:sz w:val="24"/>
                <w:szCs w:val="28"/>
              </w:rPr>
              <w:t>п.Тоншалово</w:t>
            </w:r>
            <w:proofErr w:type="spellEnd"/>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3.</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Участие в зональном конкурсе «Вдохновение»</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февраль-март</w:t>
            </w:r>
          </w:p>
        </w:tc>
        <w:tc>
          <w:tcPr>
            <w:tcW w:w="2393" w:type="dxa"/>
          </w:tcPr>
          <w:p w:rsidR="00615667" w:rsidRPr="00772787" w:rsidRDefault="00615667" w:rsidP="00C861F7">
            <w:pPr>
              <w:jc w:val="center"/>
              <w:rPr>
                <w:rFonts w:ascii="Times New Roman" w:hAnsi="Times New Roman" w:cs="Times New Roman"/>
                <w:sz w:val="24"/>
                <w:szCs w:val="28"/>
              </w:rPr>
            </w:pPr>
            <w:proofErr w:type="spellStart"/>
            <w:r w:rsidRPr="00772787">
              <w:rPr>
                <w:rFonts w:ascii="Times New Roman" w:hAnsi="Times New Roman" w:cs="Times New Roman"/>
                <w:sz w:val="24"/>
                <w:szCs w:val="28"/>
              </w:rPr>
              <w:t>п</w:t>
            </w:r>
            <w:proofErr w:type="gramStart"/>
            <w:r w:rsidRPr="00772787">
              <w:rPr>
                <w:rFonts w:ascii="Times New Roman" w:hAnsi="Times New Roman" w:cs="Times New Roman"/>
                <w:sz w:val="24"/>
                <w:szCs w:val="28"/>
              </w:rPr>
              <w:t>.К</w:t>
            </w:r>
            <w:proofErr w:type="gramEnd"/>
            <w:r w:rsidRPr="00772787">
              <w:rPr>
                <w:rFonts w:ascii="Times New Roman" w:hAnsi="Times New Roman" w:cs="Times New Roman"/>
                <w:sz w:val="24"/>
                <w:szCs w:val="28"/>
              </w:rPr>
              <w:t>адуй</w:t>
            </w:r>
            <w:proofErr w:type="spellEnd"/>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4.</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Участие в областных, всероссийских и международных конкурсах</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в течение года</w:t>
            </w:r>
          </w:p>
        </w:tc>
        <w:tc>
          <w:tcPr>
            <w:tcW w:w="2393" w:type="dxa"/>
          </w:tcPr>
          <w:p w:rsidR="00615667" w:rsidRPr="00772787" w:rsidRDefault="00615667" w:rsidP="00C861F7">
            <w:pPr>
              <w:jc w:val="center"/>
              <w:rPr>
                <w:rFonts w:ascii="Times New Roman" w:hAnsi="Times New Roman" w:cs="Times New Roman"/>
                <w:sz w:val="24"/>
                <w:szCs w:val="28"/>
              </w:rPr>
            </w:pPr>
          </w:p>
        </w:tc>
      </w:tr>
    </w:tbl>
    <w:p w:rsidR="00615667" w:rsidRPr="00772787" w:rsidRDefault="00615667" w:rsidP="00C861F7">
      <w:pPr>
        <w:spacing w:after="0" w:line="240" w:lineRule="auto"/>
        <w:ind w:left="360"/>
        <w:jc w:val="both"/>
        <w:rPr>
          <w:rFonts w:ascii="Times New Roman" w:hAnsi="Times New Roman" w:cs="Times New Roman"/>
          <w:sz w:val="28"/>
          <w:szCs w:val="28"/>
        </w:rPr>
      </w:pPr>
    </w:p>
    <w:p w:rsidR="00615667" w:rsidRPr="00772787" w:rsidRDefault="00615667" w:rsidP="00C861F7">
      <w:pPr>
        <w:spacing w:after="0" w:line="240" w:lineRule="auto"/>
        <w:jc w:val="both"/>
        <w:rPr>
          <w:rFonts w:ascii="Times New Roman" w:hAnsi="Times New Roman" w:cs="Times New Roman"/>
          <w:b/>
          <w:sz w:val="28"/>
          <w:szCs w:val="28"/>
        </w:rPr>
      </w:pPr>
      <w:r w:rsidRPr="00772787">
        <w:rPr>
          <w:rFonts w:ascii="Times New Roman" w:hAnsi="Times New Roman" w:cs="Times New Roman"/>
          <w:b/>
          <w:sz w:val="28"/>
          <w:szCs w:val="28"/>
        </w:rPr>
        <w:lastRenderedPageBreak/>
        <w:t>Ожидаемые результаты:</w:t>
      </w:r>
    </w:p>
    <w:p w:rsidR="00615667" w:rsidRPr="00772787" w:rsidRDefault="00615667" w:rsidP="00C861F7">
      <w:pPr>
        <w:pStyle w:val="a5"/>
        <w:numPr>
          <w:ilvl w:val="0"/>
          <w:numId w:val="2"/>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 xml:space="preserve">Повышение уровня исполнительства </w:t>
      </w:r>
      <w:proofErr w:type="gramStart"/>
      <w:r w:rsidRPr="00772787">
        <w:rPr>
          <w:rFonts w:ascii="Times New Roman" w:hAnsi="Times New Roman" w:cs="Times New Roman"/>
          <w:sz w:val="28"/>
          <w:szCs w:val="28"/>
        </w:rPr>
        <w:t>обучающихся</w:t>
      </w:r>
      <w:proofErr w:type="gramEnd"/>
      <w:r w:rsidRPr="00772787">
        <w:rPr>
          <w:rFonts w:ascii="Times New Roman" w:hAnsi="Times New Roman" w:cs="Times New Roman"/>
          <w:sz w:val="28"/>
          <w:szCs w:val="28"/>
        </w:rPr>
        <w:t>.</w:t>
      </w:r>
    </w:p>
    <w:p w:rsidR="00615667" w:rsidRPr="00772787" w:rsidRDefault="00615667" w:rsidP="00C861F7">
      <w:pPr>
        <w:pStyle w:val="a5"/>
        <w:numPr>
          <w:ilvl w:val="0"/>
          <w:numId w:val="2"/>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Мотивация дальнейшего обучения в образовательных учреждениях, реализующих основные профессиональные образовательные программы в области искусств.</w:t>
      </w:r>
    </w:p>
    <w:p w:rsidR="00615667" w:rsidRPr="00772787" w:rsidRDefault="00615667" w:rsidP="00C861F7">
      <w:pPr>
        <w:spacing w:after="0" w:line="240" w:lineRule="auto"/>
        <w:jc w:val="center"/>
        <w:rPr>
          <w:rFonts w:ascii="Times New Roman" w:hAnsi="Times New Roman" w:cs="Times New Roman"/>
          <w:sz w:val="28"/>
          <w:szCs w:val="28"/>
        </w:rPr>
      </w:pPr>
    </w:p>
    <w:p w:rsidR="00615667" w:rsidRPr="00772787" w:rsidRDefault="00615667" w:rsidP="00C861F7">
      <w:pPr>
        <w:spacing w:after="0" w:line="240" w:lineRule="auto"/>
        <w:jc w:val="center"/>
        <w:rPr>
          <w:rFonts w:ascii="Times New Roman" w:hAnsi="Times New Roman" w:cs="Times New Roman"/>
          <w:b/>
          <w:sz w:val="28"/>
          <w:szCs w:val="28"/>
        </w:rPr>
      </w:pPr>
      <w:r w:rsidRPr="00772787">
        <w:rPr>
          <w:rFonts w:ascii="Times New Roman" w:hAnsi="Times New Roman" w:cs="Times New Roman"/>
          <w:b/>
          <w:sz w:val="28"/>
          <w:szCs w:val="28"/>
        </w:rPr>
        <w:t>Методическая деятельность</w:t>
      </w:r>
    </w:p>
    <w:p w:rsidR="00615667" w:rsidRDefault="00615667" w:rsidP="00C861F7">
      <w:pPr>
        <w:spacing w:after="0" w:line="240" w:lineRule="auto"/>
        <w:jc w:val="both"/>
        <w:rPr>
          <w:rFonts w:ascii="Times New Roman" w:hAnsi="Times New Roman" w:cs="Times New Roman"/>
          <w:b/>
          <w:sz w:val="28"/>
          <w:szCs w:val="28"/>
        </w:rPr>
      </w:pPr>
    </w:p>
    <w:p w:rsidR="00615667" w:rsidRPr="00772787" w:rsidRDefault="00615667" w:rsidP="00C861F7">
      <w:pPr>
        <w:spacing w:after="0" w:line="240" w:lineRule="auto"/>
        <w:jc w:val="both"/>
        <w:rPr>
          <w:rFonts w:ascii="Times New Roman" w:hAnsi="Times New Roman" w:cs="Times New Roman"/>
          <w:sz w:val="28"/>
          <w:szCs w:val="28"/>
        </w:rPr>
      </w:pPr>
      <w:r w:rsidRPr="00772787">
        <w:rPr>
          <w:rFonts w:ascii="Times New Roman" w:hAnsi="Times New Roman" w:cs="Times New Roman"/>
          <w:b/>
          <w:sz w:val="28"/>
          <w:szCs w:val="28"/>
        </w:rPr>
        <w:t>Цели и задачи методической деятельности</w:t>
      </w:r>
      <w:r w:rsidRPr="00772787">
        <w:rPr>
          <w:rFonts w:ascii="Times New Roman" w:hAnsi="Times New Roman" w:cs="Times New Roman"/>
          <w:sz w:val="28"/>
          <w:szCs w:val="28"/>
        </w:rPr>
        <w:t>:</w:t>
      </w:r>
    </w:p>
    <w:p w:rsidR="00615667" w:rsidRPr="00772787" w:rsidRDefault="00615667" w:rsidP="00C861F7">
      <w:pPr>
        <w:pStyle w:val="a5"/>
        <w:numPr>
          <w:ilvl w:val="0"/>
          <w:numId w:val="3"/>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Повышение квалификации преподавателей.</w:t>
      </w:r>
    </w:p>
    <w:p w:rsidR="00615667" w:rsidRPr="00772787" w:rsidRDefault="00615667" w:rsidP="00C861F7">
      <w:pPr>
        <w:pStyle w:val="a5"/>
        <w:numPr>
          <w:ilvl w:val="0"/>
          <w:numId w:val="3"/>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Обобщение педагогического опыта.</w:t>
      </w:r>
    </w:p>
    <w:p w:rsidR="00615667" w:rsidRDefault="00615667" w:rsidP="00C861F7">
      <w:pPr>
        <w:pStyle w:val="a5"/>
        <w:numPr>
          <w:ilvl w:val="0"/>
          <w:numId w:val="3"/>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Внедрение новых педагогических технологий в образовательный процесс.</w:t>
      </w:r>
    </w:p>
    <w:p w:rsidR="00615667" w:rsidRPr="00772787" w:rsidRDefault="00615667" w:rsidP="00C861F7">
      <w:pPr>
        <w:pStyle w:val="a5"/>
        <w:numPr>
          <w:ilvl w:val="0"/>
          <w:numId w:val="3"/>
        </w:numPr>
        <w:spacing w:after="0"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675"/>
        <w:gridCol w:w="4962"/>
        <w:gridCol w:w="1541"/>
        <w:gridCol w:w="2393"/>
      </w:tblGrid>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1.</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Участие преподавателей в заседаниях педагогического совета</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август, октябрь, декабрь, март, май</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ЧРШИ</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2.</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Участие преподавателей в заседаниях методического совета и методических секций</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август, октябрь, декабрь, март, май</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ЧРШИ</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3.</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Участие преподавателей в городской конференции «Ресурс будущего»</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ноябрь</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г</w:t>
            </w:r>
            <w:proofErr w:type="gramStart"/>
            <w:r w:rsidRPr="00772787">
              <w:rPr>
                <w:rFonts w:ascii="Times New Roman" w:hAnsi="Times New Roman" w:cs="Times New Roman"/>
                <w:sz w:val="24"/>
                <w:szCs w:val="28"/>
              </w:rPr>
              <w:t>.Ч</w:t>
            </w:r>
            <w:proofErr w:type="gramEnd"/>
            <w:r w:rsidRPr="00772787">
              <w:rPr>
                <w:rFonts w:ascii="Times New Roman" w:hAnsi="Times New Roman" w:cs="Times New Roman"/>
                <w:sz w:val="24"/>
                <w:szCs w:val="28"/>
              </w:rPr>
              <w:t>ереповец</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4.</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Проведение открытых уроков</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1 раз в год</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ЧРШИ</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5.</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Подготовка методического сообщения, реферата, методического пособия, образовательной программы и т.д.</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1 раз в год</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ЧРШИ</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6.</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Самообразование (чтение специализированной литературы по методике преподавания, изучение новинок дидактической и методической литературы)</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в течение года</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ЧРШИ</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 xml:space="preserve">7. </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Повышение квалификации (учеба на курсах повышения квалификации, посещение мастер – классов и семинаров преподавателей среднего и высшего звена)</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в течение года</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г</w:t>
            </w:r>
            <w:proofErr w:type="gramStart"/>
            <w:r w:rsidRPr="00772787">
              <w:rPr>
                <w:rFonts w:ascii="Times New Roman" w:hAnsi="Times New Roman" w:cs="Times New Roman"/>
                <w:sz w:val="24"/>
                <w:szCs w:val="28"/>
              </w:rPr>
              <w:t>.В</w:t>
            </w:r>
            <w:proofErr w:type="gramEnd"/>
            <w:r w:rsidRPr="00772787">
              <w:rPr>
                <w:rFonts w:ascii="Times New Roman" w:hAnsi="Times New Roman" w:cs="Times New Roman"/>
                <w:sz w:val="24"/>
                <w:szCs w:val="28"/>
              </w:rPr>
              <w:t>ологда</w:t>
            </w:r>
          </w:p>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г</w:t>
            </w:r>
            <w:proofErr w:type="gramStart"/>
            <w:r w:rsidRPr="00772787">
              <w:rPr>
                <w:rFonts w:ascii="Times New Roman" w:hAnsi="Times New Roman" w:cs="Times New Roman"/>
                <w:sz w:val="24"/>
                <w:szCs w:val="28"/>
              </w:rPr>
              <w:t>.Ч</w:t>
            </w:r>
            <w:proofErr w:type="gramEnd"/>
            <w:r w:rsidRPr="00772787">
              <w:rPr>
                <w:rFonts w:ascii="Times New Roman" w:hAnsi="Times New Roman" w:cs="Times New Roman"/>
                <w:sz w:val="24"/>
                <w:szCs w:val="28"/>
              </w:rPr>
              <w:t>ереповец</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8.</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Аттестация</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1 раз в 5 лет</w:t>
            </w:r>
          </w:p>
        </w:tc>
        <w:tc>
          <w:tcPr>
            <w:tcW w:w="2393" w:type="dxa"/>
          </w:tcPr>
          <w:p w:rsidR="00615667" w:rsidRPr="00772787" w:rsidRDefault="00615667" w:rsidP="00C861F7">
            <w:pPr>
              <w:jc w:val="center"/>
              <w:rPr>
                <w:rFonts w:ascii="Times New Roman" w:hAnsi="Times New Roman" w:cs="Times New Roman"/>
                <w:sz w:val="24"/>
                <w:szCs w:val="28"/>
              </w:rPr>
            </w:pPr>
          </w:p>
        </w:tc>
      </w:tr>
    </w:tbl>
    <w:p w:rsidR="00615667" w:rsidRPr="00772787" w:rsidRDefault="00615667" w:rsidP="00C861F7">
      <w:pPr>
        <w:spacing w:after="0" w:line="240" w:lineRule="auto"/>
        <w:jc w:val="both"/>
        <w:rPr>
          <w:rFonts w:ascii="Times New Roman" w:hAnsi="Times New Roman" w:cs="Times New Roman"/>
          <w:b/>
          <w:sz w:val="28"/>
          <w:szCs w:val="28"/>
        </w:rPr>
      </w:pPr>
    </w:p>
    <w:p w:rsidR="00615667" w:rsidRPr="00772787" w:rsidRDefault="00615667" w:rsidP="00C861F7">
      <w:pPr>
        <w:spacing w:after="0" w:line="240" w:lineRule="auto"/>
        <w:jc w:val="both"/>
        <w:rPr>
          <w:rFonts w:ascii="Times New Roman" w:hAnsi="Times New Roman" w:cs="Times New Roman"/>
          <w:sz w:val="28"/>
          <w:szCs w:val="28"/>
        </w:rPr>
      </w:pPr>
      <w:r w:rsidRPr="00772787">
        <w:rPr>
          <w:rFonts w:ascii="Times New Roman" w:hAnsi="Times New Roman" w:cs="Times New Roman"/>
          <w:b/>
          <w:sz w:val="28"/>
          <w:szCs w:val="28"/>
        </w:rPr>
        <w:t>Ожидаемые результаты</w:t>
      </w:r>
      <w:r w:rsidRPr="00772787">
        <w:rPr>
          <w:rFonts w:ascii="Times New Roman" w:hAnsi="Times New Roman" w:cs="Times New Roman"/>
          <w:sz w:val="28"/>
          <w:szCs w:val="28"/>
        </w:rPr>
        <w:t>:</w:t>
      </w:r>
    </w:p>
    <w:p w:rsidR="00615667" w:rsidRPr="00772787" w:rsidRDefault="00615667" w:rsidP="00C861F7">
      <w:pPr>
        <w:pStyle w:val="a5"/>
        <w:numPr>
          <w:ilvl w:val="0"/>
          <w:numId w:val="4"/>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Обобщение педагогического опыта.</w:t>
      </w:r>
    </w:p>
    <w:p w:rsidR="00615667" w:rsidRPr="00772787" w:rsidRDefault="00615667" w:rsidP="00C861F7">
      <w:pPr>
        <w:pStyle w:val="a5"/>
        <w:numPr>
          <w:ilvl w:val="0"/>
          <w:numId w:val="4"/>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Внедрение новых педагогических технологий в образовательный процесс</w:t>
      </w:r>
      <w:r>
        <w:rPr>
          <w:rFonts w:ascii="Times New Roman" w:hAnsi="Times New Roman" w:cs="Times New Roman"/>
          <w:sz w:val="28"/>
          <w:szCs w:val="28"/>
        </w:rPr>
        <w:t>.</w:t>
      </w:r>
    </w:p>
    <w:p w:rsidR="00615667" w:rsidRDefault="00615667" w:rsidP="00C861F7">
      <w:pPr>
        <w:spacing w:after="0" w:line="240" w:lineRule="auto"/>
        <w:jc w:val="center"/>
        <w:rPr>
          <w:rFonts w:ascii="Times New Roman" w:hAnsi="Times New Roman" w:cs="Times New Roman"/>
          <w:b/>
          <w:sz w:val="28"/>
          <w:szCs w:val="28"/>
        </w:rPr>
      </w:pPr>
    </w:p>
    <w:p w:rsidR="00615667" w:rsidRPr="00772787" w:rsidRDefault="00615667" w:rsidP="00C861F7">
      <w:pPr>
        <w:spacing w:after="0" w:line="240" w:lineRule="auto"/>
        <w:jc w:val="center"/>
        <w:rPr>
          <w:rFonts w:ascii="Times New Roman" w:hAnsi="Times New Roman" w:cs="Times New Roman"/>
          <w:b/>
          <w:sz w:val="28"/>
          <w:szCs w:val="28"/>
        </w:rPr>
      </w:pPr>
      <w:r w:rsidRPr="00772787">
        <w:rPr>
          <w:rFonts w:ascii="Times New Roman" w:hAnsi="Times New Roman" w:cs="Times New Roman"/>
          <w:b/>
          <w:sz w:val="28"/>
          <w:szCs w:val="28"/>
        </w:rPr>
        <w:t>Культурно- просветительская деятельность</w:t>
      </w:r>
    </w:p>
    <w:p w:rsidR="00615667" w:rsidRDefault="00615667" w:rsidP="00C861F7">
      <w:pPr>
        <w:spacing w:after="0" w:line="240" w:lineRule="auto"/>
        <w:jc w:val="both"/>
        <w:rPr>
          <w:rFonts w:ascii="Times New Roman" w:hAnsi="Times New Roman" w:cs="Times New Roman"/>
          <w:b/>
          <w:sz w:val="28"/>
          <w:szCs w:val="28"/>
        </w:rPr>
      </w:pPr>
    </w:p>
    <w:p w:rsidR="00615667" w:rsidRPr="00772787" w:rsidRDefault="00615667" w:rsidP="00C861F7">
      <w:pPr>
        <w:spacing w:after="0" w:line="240" w:lineRule="auto"/>
        <w:jc w:val="both"/>
        <w:rPr>
          <w:rFonts w:ascii="Times New Roman" w:hAnsi="Times New Roman" w:cs="Times New Roman"/>
          <w:b/>
          <w:sz w:val="28"/>
          <w:szCs w:val="28"/>
        </w:rPr>
      </w:pPr>
      <w:r w:rsidRPr="00772787">
        <w:rPr>
          <w:rFonts w:ascii="Times New Roman" w:hAnsi="Times New Roman" w:cs="Times New Roman"/>
          <w:b/>
          <w:sz w:val="28"/>
          <w:szCs w:val="28"/>
        </w:rPr>
        <w:t>Цели и задачи культурно – просветительской деятельности:</w:t>
      </w:r>
    </w:p>
    <w:p w:rsidR="00615667" w:rsidRDefault="00615667" w:rsidP="00C861F7">
      <w:pPr>
        <w:pStyle w:val="a5"/>
        <w:numPr>
          <w:ilvl w:val="0"/>
          <w:numId w:val="4"/>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lastRenderedPageBreak/>
        <w:t>Развитие у обучающихся навыков концертных выступлений на публику, приобщение слушателей к миру музыки.</w:t>
      </w:r>
    </w:p>
    <w:p w:rsidR="00615667" w:rsidRPr="00772787" w:rsidRDefault="00615667" w:rsidP="00C861F7">
      <w:pPr>
        <w:pStyle w:val="a5"/>
        <w:numPr>
          <w:ilvl w:val="0"/>
          <w:numId w:val="4"/>
        </w:numPr>
        <w:spacing w:after="0"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675"/>
        <w:gridCol w:w="4962"/>
        <w:gridCol w:w="1541"/>
        <w:gridCol w:w="2393"/>
      </w:tblGrid>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1.</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Концерт обучающихся и преподавателей для родителей</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4-6 концертов в течение года</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ЧРШИ</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2.</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 xml:space="preserve">Концерты в </w:t>
            </w:r>
            <w:proofErr w:type="gramStart"/>
            <w:r w:rsidRPr="00772787">
              <w:rPr>
                <w:rFonts w:ascii="Times New Roman" w:hAnsi="Times New Roman" w:cs="Times New Roman"/>
                <w:sz w:val="24"/>
                <w:szCs w:val="28"/>
              </w:rPr>
              <w:t>дошкольных</w:t>
            </w:r>
            <w:proofErr w:type="gramEnd"/>
            <w:r w:rsidRPr="00772787">
              <w:rPr>
                <w:rFonts w:ascii="Times New Roman" w:hAnsi="Times New Roman" w:cs="Times New Roman"/>
                <w:sz w:val="24"/>
                <w:szCs w:val="28"/>
              </w:rPr>
              <w:t xml:space="preserve"> ОУ</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1 раз в четверть</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Детские сады в местах осуществления образовательной деятельности</w:t>
            </w:r>
          </w:p>
        </w:tc>
      </w:tr>
      <w:tr w:rsidR="00615667" w:rsidRPr="00772787" w:rsidTr="001E0048">
        <w:tc>
          <w:tcPr>
            <w:tcW w:w="675"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3.</w:t>
            </w:r>
          </w:p>
        </w:tc>
        <w:tc>
          <w:tcPr>
            <w:tcW w:w="4962" w:type="dxa"/>
          </w:tcPr>
          <w:p w:rsidR="00615667" w:rsidRPr="00772787" w:rsidRDefault="00615667" w:rsidP="00C861F7">
            <w:pPr>
              <w:jc w:val="both"/>
              <w:rPr>
                <w:rFonts w:ascii="Times New Roman" w:hAnsi="Times New Roman" w:cs="Times New Roman"/>
                <w:sz w:val="24"/>
                <w:szCs w:val="28"/>
              </w:rPr>
            </w:pPr>
            <w:r w:rsidRPr="00772787">
              <w:rPr>
                <w:rFonts w:ascii="Times New Roman" w:hAnsi="Times New Roman" w:cs="Times New Roman"/>
                <w:sz w:val="24"/>
                <w:szCs w:val="28"/>
              </w:rPr>
              <w:t>Выступления в концертных залах, музеях, библиотеках и др. учреждениях г</w:t>
            </w:r>
            <w:proofErr w:type="gramStart"/>
            <w:r w:rsidRPr="00772787">
              <w:rPr>
                <w:rFonts w:ascii="Times New Roman" w:hAnsi="Times New Roman" w:cs="Times New Roman"/>
                <w:sz w:val="24"/>
                <w:szCs w:val="28"/>
              </w:rPr>
              <w:t>.Ч</w:t>
            </w:r>
            <w:proofErr w:type="gramEnd"/>
            <w:r w:rsidRPr="00772787">
              <w:rPr>
                <w:rFonts w:ascii="Times New Roman" w:hAnsi="Times New Roman" w:cs="Times New Roman"/>
                <w:sz w:val="24"/>
                <w:szCs w:val="28"/>
              </w:rPr>
              <w:t>ереповца</w:t>
            </w:r>
          </w:p>
        </w:tc>
        <w:tc>
          <w:tcPr>
            <w:tcW w:w="1541"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1 раз в четверть</w:t>
            </w:r>
          </w:p>
        </w:tc>
        <w:tc>
          <w:tcPr>
            <w:tcW w:w="2393" w:type="dxa"/>
          </w:tcPr>
          <w:p w:rsidR="00615667" w:rsidRPr="00772787" w:rsidRDefault="00615667" w:rsidP="00C861F7">
            <w:pPr>
              <w:jc w:val="center"/>
              <w:rPr>
                <w:rFonts w:ascii="Times New Roman" w:hAnsi="Times New Roman" w:cs="Times New Roman"/>
                <w:sz w:val="24"/>
                <w:szCs w:val="28"/>
              </w:rPr>
            </w:pPr>
            <w:r w:rsidRPr="00772787">
              <w:rPr>
                <w:rFonts w:ascii="Times New Roman" w:hAnsi="Times New Roman" w:cs="Times New Roman"/>
                <w:sz w:val="24"/>
                <w:szCs w:val="28"/>
              </w:rPr>
              <w:t>г</w:t>
            </w:r>
            <w:proofErr w:type="gramStart"/>
            <w:r w:rsidRPr="00772787">
              <w:rPr>
                <w:rFonts w:ascii="Times New Roman" w:hAnsi="Times New Roman" w:cs="Times New Roman"/>
                <w:sz w:val="24"/>
                <w:szCs w:val="28"/>
              </w:rPr>
              <w:t>.Ч</w:t>
            </w:r>
            <w:proofErr w:type="gramEnd"/>
            <w:r w:rsidRPr="00772787">
              <w:rPr>
                <w:rFonts w:ascii="Times New Roman" w:hAnsi="Times New Roman" w:cs="Times New Roman"/>
                <w:sz w:val="24"/>
                <w:szCs w:val="28"/>
              </w:rPr>
              <w:t>ереповец</w:t>
            </w:r>
          </w:p>
        </w:tc>
      </w:tr>
    </w:tbl>
    <w:p w:rsidR="00615667" w:rsidRPr="00772787" w:rsidRDefault="00615667" w:rsidP="00C861F7">
      <w:pPr>
        <w:spacing w:after="0" w:line="240" w:lineRule="auto"/>
        <w:jc w:val="both"/>
        <w:rPr>
          <w:rFonts w:ascii="Times New Roman" w:hAnsi="Times New Roman" w:cs="Times New Roman"/>
          <w:b/>
          <w:sz w:val="28"/>
          <w:szCs w:val="28"/>
        </w:rPr>
      </w:pPr>
    </w:p>
    <w:p w:rsidR="00615667" w:rsidRPr="00772787" w:rsidRDefault="00615667" w:rsidP="00C861F7">
      <w:pPr>
        <w:spacing w:after="0" w:line="240" w:lineRule="auto"/>
        <w:jc w:val="both"/>
        <w:rPr>
          <w:rFonts w:ascii="Times New Roman" w:hAnsi="Times New Roman" w:cs="Times New Roman"/>
          <w:sz w:val="28"/>
          <w:szCs w:val="28"/>
        </w:rPr>
      </w:pPr>
      <w:r w:rsidRPr="00772787">
        <w:rPr>
          <w:rFonts w:ascii="Times New Roman" w:hAnsi="Times New Roman" w:cs="Times New Roman"/>
          <w:b/>
          <w:sz w:val="28"/>
          <w:szCs w:val="28"/>
        </w:rPr>
        <w:t>Ожидаемые результаты</w:t>
      </w:r>
      <w:r w:rsidRPr="00772787">
        <w:rPr>
          <w:rFonts w:ascii="Times New Roman" w:hAnsi="Times New Roman" w:cs="Times New Roman"/>
          <w:sz w:val="28"/>
          <w:szCs w:val="28"/>
        </w:rPr>
        <w:t>:</w:t>
      </w:r>
    </w:p>
    <w:p w:rsidR="00615667" w:rsidRPr="00772787" w:rsidRDefault="00615667" w:rsidP="00C861F7">
      <w:pPr>
        <w:pStyle w:val="a5"/>
        <w:numPr>
          <w:ilvl w:val="0"/>
          <w:numId w:val="5"/>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Мотивация детей и родителей на обучение в ЧРШИ.</w:t>
      </w:r>
    </w:p>
    <w:p w:rsidR="00615667" w:rsidRPr="00772787" w:rsidRDefault="00615667" w:rsidP="00C861F7">
      <w:pPr>
        <w:pStyle w:val="a5"/>
        <w:numPr>
          <w:ilvl w:val="0"/>
          <w:numId w:val="5"/>
        </w:numPr>
        <w:spacing w:after="0" w:line="240" w:lineRule="auto"/>
        <w:jc w:val="both"/>
        <w:rPr>
          <w:rFonts w:ascii="Times New Roman" w:hAnsi="Times New Roman" w:cs="Times New Roman"/>
          <w:sz w:val="28"/>
          <w:szCs w:val="28"/>
        </w:rPr>
      </w:pPr>
      <w:r w:rsidRPr="00772787">
        <w:rPr>
          <w:rFonts w:ascii="Times New Roman" w:hAnsi="Times New Roman" w:cs="Times New Roman"/>
          <w:sz w:val="28"/>
          <w:szCs w:val="28"/>
        </w:rPr>
        <w:t>Повышение имиджа школы среди образовательных учреждений</w:t>
      </w:r>
    </w:p>
    <w:p w:rsidR="00615667" w:rsidRPr="00772787" w:rsidRDefault="00615667" w:rsidP="00C861F7">
      <w:pPr>
        <w:spacing w:after="0" w:line="240" w:lineRule="auto"/>
        <w:ind w:left="360"/>
        <w:jc w:val="both"/>
        <w:rPr>
          <w:rFonts w:ascii="Times New Roman" w:hAnsi="Times New Roman" w:cs="Times New Roman"/>
          <w:sz w:val="28"/>
          <w:szCs w:val="28"/>
        </w:rPr>
      </w:pPr>
    </w:p>
    <w:p w:rsidR="00615667" w:rsidRDefault="00615667" w:rsidP="00C861F7">
      <w:pPr>
        <w:spacing w:after="0" w:line="240" w:lineRule="auto"/>
        <w:rPr>
          <w:rFonts w:ascii="Times New Roman" w:hAnsi="Times New Roman" w:cs="Times New Roman"/>
          <w:sz w:val="28"/>
        </w:rPr>
      </w:pPr>
      <w:r>
        <w:rPr>
          <w:rFonts w:ascii="Times New Roman" w:hAnsi="Times New Roman" w:cs="Times New Roman"/>
          <w:sz w:val="28"/>
        </w:rPr>
        <w:br w:type="page"/>
      </w:r>
    </w:p>
    <w:p w:rsidR="00615667" w:rsidRPr="00615667" w:rsidRDefault="00615667" w:rsidP="00C861F7">
      <w:pPr>
        <w:spacing w:after="0" w:line="240" w:lineRule="auto"/>
        <w:ind w:firstLine="708"/>
        <w:jc w:val="both"/>
        <w:rPr>
          <w:rFonts w:ascii="Times New Roman" w:hAnsi="Times New Roman" w:cs="Times New Roman"/>
          <w:sz w:val="28"/>
        </w:rPr>
      </w:pPr>
      <w:r>
        <w:rPr>
          <w:rFonts w:ascii="Times New Roman" w:hAnsi="Times New Roman" w:cs="Times New Roman"/>
          <w:b/>
          <w:bCs/>
          <w:sz w:val="28"/>
          <w:lang w:val="en-US"/>
        </w:rPr>
        <w:lastRenderedPageBreak/>
        <w:t>VII</w:t>
      </w:r>
      <w:r w:rsidRPr="00615667">
        <w:rPr>
          <w:rFonts w:ascii="Times New Roman" w:hAnsi="Times New Roman" w:cs="Times New Roman"/>
          <w:b/>
          <w:bCs/>
          <w:sz w:val="28"/>
        </w:rPr>
        <w:t xml:space="preserve">. Требования к условиям реализации программы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b/>
          <w:bCs/>
          <w:sz w:val="28"/>
        </w:rPr>
        <w:t xml:space="preserve">«Струнные инструменты»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Требования к условиям реализации ДПОП «Струнные инструменты» представляют собой систему требований к учебно-методическим, кадровым, финансовым, материально-техническим и иным условиям реализации программы «Струнные инструменты» с целью достижения планируемых результатов освоения данной образовательной программе. </w:t>
      </w:r>
    </w:p>
    <w:p w:rsidR="00615667" w:rsidRPr="00615667" w:rsidRDefault="00615667" w:rsidP="00C861F7">
      <w:pPr>
        <w:spacing w:after="0" w:line="240" w:lineRule="auto"/>
        <w:ind w:firstLine="708"/>
        <w:jc w:val="both"/>
        <w:rPr>
          <w:rFonts w:ascii="Times New Roman" w:hAnsi="Times New Roman" w:cs="Times New Roman"/>
          <w:sz w:val="28"/>
        </w:rPr>
      </w:pPr>
      <w:proofErr w:type="gramStart"/>
      <w:r w:rsidRPr="00615667">
        <w:rPr>
          <w:rFonts w:ascii="Times New Roman" w:hAnsi="Times New Roman" w:cs="Times New Roman"/>
          <w:sz w:val="28"/>
        </w:rPr>
        <w:t xml:space="preserve">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Училище должно создать комфортную развивающую образовательную среду, обеспечивающую возможность: </w:t>
      </w:r>
      <w:proofErr w:type="gramEnd"/>
    </w:p>
    <w:p w:rsidR="00615667" w:rsidRPr="00615667" w:rsidRDefault="0061566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615667">
        <w:rPr>
          <w:rFonts w:ascii="Times New Roman" w:hAnsi="Times New Roman" w:cs="Times New Roman"/>
          <w:sz w:val="28"/>
        </w:rPr>
        <w:t xml:space="preserve"> выявления и развития одаренных детей в области музыкального искусства; </w:t>
      </w:r>
    </w:p>
    <w:p w:rsidR="00615667" w:rsidRPr="00615667" w:rsidRDefault="0061566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615667">
        <w:rPr>
          <w:rFonts w:ascii="Times New Roman" w:hAnsi="Times New Roman" w:cs="Times New Roman"/>
          <w:sz w:val="28"/>
        </w:rPr>
        <w:t xml:space="preserve"> организации творческой деятельности обучающихся путем проведения творческих мероприятий (конкурсов, фестивалей, мастер-классов, олимпиад, концертов, творческих вечеров, театрализованных представлений и др.); </w:t>
      </w:r>
    </w:p>
    <w:p w:rsidR="00615667" w:rsidRPr="00615667" w:rsidRDefault="0061566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615667">
        <w:rPr>
          <w:rFonts w:ascii="Times New Roman" w:hAnsi="Times New Roman" w:cs="Times New Roman"/>
          <w:sz w:val="28"/>
        </w:rPr>
        <w:t xml:space="preserve"> организации посещений </w:t>
      </w:r>
      <w:proofErr w:type="gramStart"/>
      <w:r w:rsidRPr="00615667">
        <w:rPr>
          <w:rFonts w:ascii="Times New Roman" w:hAnsi="Times New Roman" w:cs="Times New Roman"/>
          <w:sz w:val="28"/>
        </w:rPr>
        <w:t>обучающимися</w:t>
      </w:r>
      <w:proofErr w:type="gramEnd"/>
      <w:r w:rsidRPr="00615667">
        <w:rPr>
          <w:rFonts w:ascii="Times New Roman" w:hAnsi="Times New Roman" w:cs="Times New Roman"/>
          <w:sz w:val="28"/>
        </w:rPr>
        <w:t xml:space="preserve"> учреждений культуры и организаций (филармоний, выставочных залов, театров, музеев и др.); </w:t>
      </w:r>
    </w:p>
    <w:p w:rsidR="00615667" w:rsidRPr="00615667" w:rsidRDefault="0061566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615667">
        <w:rPr>
          <w:rFonts w:ascii="Times New Roman" w:hAnsi="Times New Roman" w:cs="Times New Roman"/>
          <w:sz w:val="28"/>
        </w:rPr>
        <w:t xml:space="preserve"> 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образовательное учреждение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 </w:t>
      </w:r>
    </w:p>
    <w:p w:rsidR="00615667" w:rsidRPr="00615667" w:rsidRDefault="0061566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615667">
        <w:rPr>
          <w:rFonts w:ascii="Times New Roman" w:hAnsi="Times New Roman" w:cs="Times New Roman"/>
          <w:sz w:val="28"/>
        </w:rPr>
        <w:t xml:space="preserve"> 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 </w:t>
      </w:r>
    </w:p>
    <w:p w:rsidR="00615667" w:rsidRPr="00615667" w:rsidRDefault="0061566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615667">
        <w:rPr>
          <w:rFonts w:ascii="Times New Roman" w:hAnsi="Times New Roman" w:cs="Times New Roman"/>
          <w:sz w:val="28"/>
        </w:rPr>
        <w:t xml:space="preserve"> эффективной самостоятельной работы обучающихся при поддержке педагогических работников и родителей (законных представителей) обучающихся; </w:t>
      </w:r>
    </w:p>
    <w:p w:rsidR="00615667" w:rsidRPr="00615667" w:rsidRDefault="0061566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615667">
        <w:rPr>
          <w:rFonts w:ascii="Times New Roman" w:hAnsi="Times New Roman" w:cs="Times New Roman"/>
          <w:sz w:val="28"/>
        </w:rPr>
        <w:t xml:space="preserve"> построения содержания ДПОП «Струнные инструменты» с учетом индивидуального развития детей, а также тех или иных особенностей субъекта Российской Федерации</w:t>
      </w:r>
      <w:r>
        <w:rPr>
          <w:rFonts w:ascii="Times New Roman" w:hAnsi="Times New Roman" w:cs="Times New Roman"/>
          <w:sz w:val="28"/>
        </w:rPr>
        <w:t>.</w:t>
      </w:r>
      <w:r w:rsidRPr="00615667">
        <w:rPr>
          <w:rFonts w:ascii="Times New Roman" w:hAnsi="Times New Roman" w:cs="Times New Roman"/>
          <w:sz w:val="28"/>
        </w:rPr>
        <w:t xml:space="preserve">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При реализации ДПОП «Струнные инструменты» со сроком обучения 8 лет продолжительность учебного года с первого по седьмой классы составляет 39 недель, в восьмом классе – 40 недель. Продолжительность учебных занятий</w:t>
      </w:r>
      <w:r>
        <w:rPr>
          <w:rFonts w:ascii="Times New Roman" w:hAnsi="Times New Roman" w:cs="Times New Roman"/>
          <w:sz w:val="28"/>
        </w:rPr>
        <w:t xml:space="preserve"> </w:t>
      </w:r>
      <w:r w:rsidRPr="00615667">
        <w:rPr>
          <w:rFonts w:ascii="Times New Roman" w:hAnsi="Times New Roman" w:cs="Times New Roman"/>
          <w:sz w:val="28"/>
        </w:rPr>
        <w:t xml:space="preserve">в первом классе составляет 32 недели, со второго по восьмой классы 33 недели. При реализации ДПОП «Струнные инструменты» с дополнительным годом обучения продолжительность учебного года в восьмом классе составляет 39 недель, в девятом классе – 40 недель, продолжительность учебных занятий в девятом классе составляет 33 недели.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lastRenderedPageBreak/>
        <w:t xml:space="preserve">В учебном году предусматриваются каникулы в объеме не менее 4 недель, в первом классе для обучающихся по образовательной программе со сроком обучения 8(9) лет устанавливаются дополнительные недельные каникулы. 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Учебные предметы учебного плана и проведение консультаций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 </w:t>
      </w:r>
    </w:p>
    <w:p w:rsidR="00615667" w:rsidRPr="00615667" w:rsidRDefault="005D364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Школа</w:t>
      </w:r>
      <w:r w:rsidR="00615667" w:rsidRPr="00615667">
        <w:rPr>
          <w:rFonts w:ascii="Times New Roman" w:hAnsi="Times New Roman" w:cs="Times New Roman"/>
          <w:sz w:val="28"/>
        </w:rPr>
        <w:t xml:space="preserve"> обеспечивает реализацию учебного предмета «Хоровой класс» на базе учебного хора. Хоровые учебные коллективы могут подразделяться на младший хор, хоры средних и старших классов, сводный хор. Хоровые учебные коллективы должны участвовать в творческих мероприятиях и культурно-просветительской деятельности </w:t>
      </w:r>
      <w:r>
        <w:rPr>
          <w:rFonts w:ascii="Times New Roman" w:hAnsi="Times New Roman" w:cs="Times New Roman"/>
          <w:sz w:val="28"/>
        </w:rPr>
        <w:t xml:space="preserve">МБУ </w:t>
      </w:r>
      <w:proofErr w:type="gramStart"/>
      <w:r>
        <w:rPr>
          <w:rFonts w:ascii="Times New Roman" w:hAnsi="Times New Roman" w:cs="Times New Roman"/>
          <w:sz w:val="28"/>
        </w:rPr>
        <w:t>ДО</w:t>
      </w:r>
      <w:proofErr w:type="gramEnd"/>
      <w:r>
        <w:rPr>
          <w:rFonts w:ascii="Times New Roman" w:hAnsi="Times New Roman" w:cs="Times New Roman"/>
          <w:sz w:val="28"/>
        </w:rPr>
        <w:t xml:space="preserve"> «</w:t>
      </w:r>
      <w:proofErr w:type="gramStart"/>
      <w:r>
        <w:rPr>
          <w:rFonts w:ascii="Times New Roman" w:hAnsi="Times New Roman" w:cs="Times New Roman"/>
          <w:sz w:val="28"/>
        </w:rPr>
        <w:t>Череповецкая</w:t>
      </w:r>
      <w:proofErr w:type="gramEnd"/>
      <w:r>
        <w:rPr>
          <w:rFonts w:ascii="Times New Roman" w:hAnsi="Times New Roman" w:cs="Times New Roman"/>
          <w:sz w:val="28"/>
        </w:rPr>
        <w:t xml:space="preserve"> районная школа искусств»</w:t>
      </w:r>
      <w:r w:rsidR="00615667" w:rsidRPr="00615667">
        <w:rPr>
          <w:rFonts w:ascii="Times New Roman" w:hAnsi="Times New Roman" w:cs="Times New Roman"/>
          <w:sz w:val="28"/>
        </w:rPr>
        <w:t xml:space="preserve">.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Программа «Струнные инструменты» обеспечивается учебно-методической документацией по всем учебным предметам.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Внеаудиторная (самостоятельная) работа </w:t>
      </w:r>
      <w:proofErr w:type="gramStart"/>
      <w:r w:rsidRPr="00615667">
        <w:rPr>
          <w:rFonts w:ascii="Times New Roman" w:hAnsi="Times New Roman" w:cs="Times New Roman"/>
          <w:sz w:val="28"/>
        </w:rPr>
        <w:t>обучающихся</w:t>
      </w:r>
      <w:proofErr w:type="gramEnd"/>
      <w:r w:rsidRPr="00615667">
        <w:rPr>
          <w:rFonts w:ascii="Times New Roman" w:hAnsi="Times New Roman" w:cs="Times New Roman"/>
          <w:sz w:val="28"/>
        </w:rPr>
        <w:t xml:space="preserve"> сопровождается методическим обеспечением и обоснованием времени, затрачиваемого на ее выполнение по каждому учебному предмету.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Внеаудиторная работа может быть использована на выполнение домашнего задания обучающимися, посещение ими учреждений культуры (филармоний, театров, концертных залов, музеев и др.), участие обучающихся в творческих мероприятиях и культурно-просветительской деятельности ОУ. </w:t>
      </w:r>
    </w:p>
    <w:p w:rsidR="00615667" w:rsidRPr="0061566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Выполнение обучающимся домашнего задания контролируется преподавателем и обеспечивается учебниками, учебно-методическими и нотными изданиями, хрестоматиями, партитурами, клавирами, конспектами лекций, аудио- и видеоматериалами в соответствии с программными требованиями по каждому учебному предмету. </w:t>
      </w:r>
    </w:p>
    <w:p w:rsidR="005D3647" w:rsidRPr="005D3647" w:rsidRDefault="00615667" w:rsidP="00C861F7">
      <w:pPr>
        <w:spacing w:after="0" w:line="240" w:lineRule="auto"/>
        <w:ind w:firstLine="708"/>
        <w:jc w:val="both"/>
        <w:rPr>
          <w:rFonts w:ascii="Times New Roman" w:hAnsi="Times New Roman" w:cs="Times New Roman"/>
          <w:sz w:val="28"/>
        </w:rPr>
      </w:pPr>
      <w:r w:rsidRPr="00615667">
        <w:rPr>
          <w:rFonts w:ascii="Times New Roman" w:hAnsi="Times New Roman" w:cs="Times New Roman"/>
          <w:sz w:val="28"/>
        </w:rPr>
        <w:t xml:space="preserve">Реализация программы «Струнные инструменты» обеспечивается консультациями </w:t>
      </w:r>
      <w:proofErr w:type="gramStart"/>
      <w:r w:rsidRPr="00615667">
        <w:rPr>
          <w:rFonts w:ascii="Times New Roman" w:hAnsi="Times New Roman" w:cs="Times New Roman"/>
          <w:sz w:val="28"/>
        </w:rPr>
        <w:t>для</w:t>
      </w:r>
      <w:proofErr w:type="gramEnd"/>
      <w:r w:rsidRPr="00615667">
        <w:rPr>
          <w:rFonts w:ascii="Times New Roman" w:hAnsi="Times New Roman" w:cs="Times New Roman"/>
          <w:sz w:val="28"/>
        </w:rPr>
        <w:t xml:space="preserve"> </w:t>
      </w:r>
      <w:proofErr w:type="gramStart"/>
      <w:r w:rsidRPr="00615667">
        <w:rPr>
          <w:rFonts w:ascii="Times New Roman" w:hAnsi="Times New Roman" w:cs="Times New Roman"/>
          <w:sz w:val="28"/>
        </w:rPr>
        <w:t>обучающихся</w:t>
      </w:r>
      <w:proofErr w:type="gramEnd"/>
      <w:r w:rsidRPr="00615667">
        <w:rPr>
          <w:rFonts w:ascii="Times New Roman" w:hAnsi="Times New Roman" w:cs="Times New Roman"/>
          <w:sz w:val="28"/>
        </w:rPr>
        <w:t>, которые проводятся с целью их</w:t>
      </w:r>
      <w:r w:rsidR="005D3647">
        <w:rPr>
          <w:rFonts w:ascii="Times New Roman" w:hAnsi="Times New Roman" w:cs="Times New Roman"/>
          <w:sz w:val="28"/>
        </w:rPr>
        <w:t xml:space="preserve"> </w:t>
      </w:r>
      <w:r w:rsidR="005D3647" w:rsidRPr="005D3647">
        <w:rPr>
          <w:rFonts w:ascii="Times New Roman" w:hAnsi="Times New Roman" w:cs="Times New Roman"/>
          <w:sz w:val="28"/>
        </w:rPr>
        <w:t xml:space="preserve">подготовки к контрольным урокам, зачетам, экзаменам, творческим конкурсам и другим мероприятиям по усмотрению </w:t>
      </w:r>
      <w:r w:rsidR="005D3647">
        <w:rPr>
          <w:rFonts w:ascii="Times New Roman" w:hAnsi="Times New Roman" w:cs="Times New Roman"/>
          <w:sz w:val="28"/>
        </w:rPr>
        <w:t>школы</w:t>
      </w:r>
      <w:r w:rsidR="005D3647" w:rsidRPr="005D3647">
        <w:rPr>
          <w:rFonts w:ascii="Times New Roman" w:hAnsi="Times New Roman" w:cs="Times New Roman"/>
          <w:sz w:val="28"/>
        </w:rPr>
        <w:t xml:space="preserve">. Консультации могут проводиться рассредоточено или в счет резерва времени в следующем объеме: 192 часа при реализации образовательной программы со сроком обучения 8 лет и 226 часов при реализации образовательной программы с дополнительным годом обучения (9 лет). Резерв учебного </w:t>
      </w:r>
      <w:proofErr w:type="spellStart"/>
      <w:r w:rsidR="005D3647" w:rsidRPr="005D3647">
        <w:rPr>
          <w:rFonts w:ascii="Times New Roman" w:hAnsi="Times New Roman" w:cs="Times New Roman"/>
          <w:sz w:val="28"/>
        </w:rPr>
        <w:t>внеучебного</w:t>
      </w:r>
      <w:proofErr w:type="spellEnd"/>
      <w:r w:rsidR="005D3647" w:rsidRPr="005D3647">
        <w:rPr>
          <w:rFonts w:ascii="Times New Roman" w:hAnsi="Times New Roman" w:cs="Times New Roman"/>
          <w:sz w:val="28"/>
        </w:rPr>
        <w:t xml:space="preserve"> времени устанавливается </w:t>
      </w:r>
      <w:r w:rsidR="005D3647">
        <w:rPr>
          <w:rFonts w:ascii="Times New Roman" w:hAnsi="Times New Roman" w:cs="Times New Roman"/>
          <w:sz w:val="28"/>
        </w:rPr>
        <w:t>школой</w:t>
      </w:r>
      <w:r w:rsidR="005D3647" w:rsidRPr="005D3647">
        <w:rPr>
          <w:rFonts w:ascii="Times New Roman" w:hAnsi="Times New Roman" w:cs="Times New Roman"/>
          <w:sz w:val="28"/>
        </w:rPr>
        <w:t xml:space="preserve"> из расчета одной недели в учебном году. В случае</w:t>
      </w:r>
      <w:proofErr w:type="gramStart"/>
      <w:r w:rsidR="005D3647" w:rsidRPr="005D3647">
        <w:rPr>
          <w:rFonts w:ascii="Times New Roman" w:hAnsi="Times New Roman" w:cs="Times New Roman"/>
          <w:sz w:val="28"/>
        </w:rPr>
        <w:t>,</w:t>
      </w:r>
      <w:proofErr w:type="gramEnd"/>
      <w:r w:rsidR="005D3647" w:rsidRPr="005D3647">
        <w:rPr>
          <w:rFonts w:ascii="Times New Roman" w:hAnsi="Times New Roman" w:cs="Times New Roman"/>
          <w:sz w:val="28"/>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w:t>
      </w:r>
      <w:r w:rsidR="005D3647" w:rsidRPr="005D3647">
        <w:rPr>
          <w:rFonts w:ascii="Times New Roman" w:hAnsi="Times New Roman" w:cs="Times New Roman"/>
          <w:sz w:val="28"/>
        </w:rPr>
        <w:lastRenderedPageBreak/>
        <w:t xml:space="preserve">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Оценка качества реализации образовательной программы включает в себя текущий контроль успеваемости, промежуточную и итоговую аттестацию обучающихся и осуществляется в соответствии с «Положением о текущем контроле знаний и промежуточной </w:t>
      </w:r>
      <w:proofErr w:type="gramStart"/>
      <w:r w:rsidRPr="005D3647">
        <w:rPr>
          <w:rFonts w:ascii="Times New Roman" w:hAnsi="Times New Roman" w:cs="Times New Roman"/>
          <w:sz w:val="28"/>
        </w:rPr>
        <w:t>аттестации</w:t>
      </w:r>
      <w:proofErr w:type="gramEnd"/>
      <w:r w:rsidRPr="005D3647">
        <w:rPr>
          <w:rFonts w:ascii="Times New Roman" w:hAnsi="Times New Roman" w:cs="Times New Roman"/>
          <w:sz w:val="28"/>
        </w:rPr>
        <w:t xml:space="preserve"> обучающихся по дополнительным общеобразовательным программам» и «Положением о порядке и правилах проведения итоговой аттестации обучающихся, освоивших дополнительные предпрофессиональные общеобразовательные программы в области искусств».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Итоговая аттестация обучающихся по дополнительной предпрофессиональной общеобразовательной программе «Струнные инструменты» проводится в форме выпускных экзаменов по следующим учебным предметам: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1) Специальность;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2) Сольфеджио;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3) Музыкальная литература (зарубежная, отечественная).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 </w:t>
      </w:r>
    </w:p>
    <w:p w:rsidR="005D3647" w:rsidRPr="005D3647" w:rsidRDefault="005D364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5D3647">
        <w:rPr>
          <w:rFonts w:ascii="Times New Roman" w:hAnsi="Times New Roman" w:cs="Times New Roman"/>
          <w:sz w:val="28"/>
        </w:rPr>
        <w:t xml:space="preserve"> 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 </w:t>
      </w:r>
    </w:p>
    <w:p w:rsidR="005D3647" w:rsidRPr="005D3647" w:rsidRDefault="005D364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5D3647">
        <w:rPr>
          <w:rFonts w:ascii="Times New Roman" w:hAnsi="Times New Roman" w:cs="Times New Roman"/>
          <w:sz w:val="28"/>
        </w:rPr>
        <w:t xml:space="preserve"> знание профессиональной терминологии, репертуара для струнных инструментов, ансамблевого и оркестрового репертуара; </w:t>
      </w:r>
    </w:p>
    <w:p w:rsidR="005D3647" w:rsidRPr="005D3647" w:rsidRDefault="005D364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5D3647">
        <w:rPr>
          <w:rFonts w:ascii="Times New Roman" w:hAnsi="Times New Roman" w:cs="Times New Roman"/>
          <w:sz w:val="28"/>
        </w:rPr>
        <w:t xml:space="preserve"> достаточный технический уровень владения струнным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 </w:t>
      </w:r>
    </w:p>
    <w:p w:rsidR="005D3647" w:rsidRPr="005D3647" w:rsidRDefault="005D364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5D3647">
        <w:rPr>
          <w:rFonts w:ascii="Times New Roman" w:hAnsi="Times New Roman" w:cs="Times New Roman"/>
          <w:sz w:val="28"/>
        </w:rPr>
        <w:t xml:space="preserve"> умение определять на слух, записывать, воспроизводить голосом аккордовые, интервальные и мелодические построения; </w:t>
      </w:r>
    </w:p>
    <w:p w:rsidR="005D3647" w:rsidRPr="005D3647" w:rsidRDefault="005D3647"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Pr="005D3647">
        <w:rPr>
          <w:rFonts w:ascii="Times New Roman" w:hAnsi="Times New Roman" w:cs="Times New Roman"/>
          <w:sz w:val="28"/>
        </w:rPr>
        <w:t xml:space="preserve"> наличие кругозора в области музыкального искусства и культуры.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Реализация ДПОП «Струнные инструменты» обеспечивается доступом каждого обучающегося к библиотечным фондам и фондам фонотеки, </w:t>
      </w:r>
      <w:proofErr w:type="gramStart"/>
      <w:r w:rsidRPr="005D3647">
        <w:rPr>
          <w:rFonts w:ascii="Times New Roman" w:hAnsi="Times New Roman" w:cs="Times New Roman"/>
          <w:sz w:val="28"/>
        </w:rPr>
        <w:t>аудио-и</w:t>
      </w:r>
      <w:proofErr w:type="gramEnd"/>
      <w:r w:rsidRPr="005D3647">
        <w:rPr>
          <w:rFonts w:ascii="Times New Roman" w:hAnsi="Times New Roman" w:cs="Times New Roman"/>
          <w:sz w:val="28"/>
        </w:rPr>
        <w:t xml:space="preserve"> видеозаписей, формируемым по полному перечню учебных предметов учебного плана.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Библиотечный фонд ОУ укомплектовывается печатными и/или электронными изданиями основной и дополнительной учебной и учебно-методической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ДПОП «Струнные инструменты». Основной учебной литературой по учебным предметам предметной области «Теория и история музыки» обеспечивается каждый обучающийся.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lastRenderedPageBreak/>
        <w:t xml:space="preserve">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w:t>
      </w:r>
      <w:proofErr w:type="gramStart"/>
      <w:r w:rsidRPr="005D3647">
        <w:rPr>
          <w:rFonts w:ascii="Times New Roman" w:hAnsi="Times New Roman" w:cs="Times New Roman"/>
          <w:sz w:val="28"/>
        </w:rPr>
        <w:t>обучающихся</w:t>
      </w:r>
      <w:proofErr w:type="gramEnd"/>
      <w:r w:rsidRPr="005D3647">
        <w:rPr>
          <w:rFonts w:ascii="Times New Roman" w:hAnsi="Times New Roman" w:cs="Times New Roman"/>
          <w:sz w:val="28"/>
        </w:rPr>
        <w:t xml:space="preserve">.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Реализация ДПОП «Струнные инструменты» обеспечивается педагогическими кадрами, имеющими среднее профессиональное или высшее профессиональное образование, соответствующее профилю преподаваемого учебного предмета. Доля преподавателей, имеющих высшее профессиональное образование, должна составлять не менее 30 % в общем числе преподавателей, обеспечивающих образовательный процесс по данной образовательной программе.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До 10 % от общего числа преподавателей, которые должны иметь высшее профессиональное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15 последних лет.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Учебный год для педагогических работников составляет 44 недели, из которых 32-33 недели -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образовательных программ. </w:t>
      </w:r>
    </w:p>
    <w:p w:rsidR="00615667" w:rsidRDefault="005D3647" w:rsidP="00C861F7">
      <w:pPr>
        <w:spacing w:after="0" w:line="240" w:lineRule="auto"/>
        <w:ind w:firstLine="708"/>
        <w:jc w:val="both"/>
        <w:rPr>
          <w:rFonts w:ascii="Times New Roman" w:hAnsi="Times New Roman" w:cs="Times New Roman"/>
          <w:sz w:val="28"/>
        </w:rPr>
      </w:pPr>
      <w:proofErr w:type="gramStart"/>
      <w:r>
        <w:rPr>
          <w:rFonts w:ascii="Times New Roman" w:hAnsi="Times New Roman" w:cs="Times New Roman"/>
          <w:sz w:val="28"/>
        </w:rPr>
        <w:t>МБУ ДО «Череповецкая районная школа искусств»</w:t>
      </w:r>
      <w:r w:rsidRPr="005D3647">
        <w:rPr>
          <w:rFonts w:ascii="Times New Roman" w:hAnsi="Times New Roman" w:cs="Times New Roman"/>
          <w:sz w:val="28"/>
        </w:rPr>
        <w:t xml:space="preserve"> создаёт условия для взаимодействия непосредственно с </w:t>
      </w:r>
      <w:proofErr w:type="spellStart"/>
      <w:r>
        <w:rPr>
          <w:rFonts w:ascii="Times New Roman" w:hAnsi="Times New Roman" w:cs="Times New Roman"/>
          <w:sz w:val="28"/>
        </w:rPr>
        <w:t>СУЗами</w:t>
      </w:r>
      <w:proofErr w:type="spellEnd"/>
      <w:r>
        <w:rPr>
          <w:rFonts w:ascii="Times New Roman" w:hAnsi="Times New Roman" w:cs="Times New Roman"/>
          <w:sz w:val="28"/>
        </w:rPr>
        <w:t xml:space="preserve"> и ВУЗами Вологодской области</w:t>
      </w:r>
      <w:r w:rsidRPr="005D3647">
        <w:rPr>
          <w:rFonts w:ascii="Times New Roman" w:hAnsi="Times New Roman" w:cs="Times New Roman"/>
          <w:sz w:val="28"/>
        </w:rPr>
        <w:t>, реализующим образовательные программы в области музыкального искусства,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по вопросам реализации программы «Струнные инструменты», использования передовых педагогических технологий.</w:t>
      </w:r>
      <w:proofErr w:type="gramEnd"/>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Финансовые условия реализации ДПОП «Струнные инструменты» должны обеспечивать исполнение ФГТ.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При реализации ДПОП «Струнные инструменты» необходимо планировать работу концертмейстеров с учетом сложившихся традиций и методической целесообразности: </w:t>
      </w:r>
    </w:p>
    <w:p w:rsidR="005D3647" w:rsidRPr="005D3647" w:rsidRDefault="007F6E23"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005D3647" w:rsidRPr="005D3647">
        <w:rPr>
          <w:rFonts w:ascii="Times New Roman" w:hAnsi="Times New Roman" w:cs="Times New Roman"/>
          <w:sz w:val="28"/>
        </w:rPr>
        <w:t xml:space="preserve"> по учебному предмету «Специальность» от 60 до 100 процентов аудиторного учебного времени; </w:t>
      </w:r>
    </w:p>
    <w:p w:rsidR="005D3647" w:rsidRPr="005D3647" w:rsidRDefault="007F6E23"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005D3647" w:rsidRPr="005D3647">
        <w:rPr>
          <w:rFonts w:ascii="Times New Roman" w:hAnsi="Times New Roman" w:cs="Times New Roman"/>
          <w:sz w:val="28"/>
        </w:rPr>
        <w:t xml:space="preserve"> по учебному предмету «Хоровой класс» и консультациям по данному учебному предмету до 100 процентов от аудиторного учебного времени; </w:t>
      </w:r>
    </w:p>
    <w:p w:rsidR="005D3647" w:rsidRPr="005D3647" w:rsidRDefault="007F6E23"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005D3647" w:rsidRPr="005D3647">
        <w:rPr>
          <w:rFonts w:ascii="Times New Roman" w:hAnsi="Times New Roman" w:cs="Times New Roman"/>
          <w:sz w:val="28"/>
        </w:rPr>
        <w:t xml:space="preserve"> по учебному предмету «Ансамбль» от 60 до 100 процентов аудиторного учебного времени;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Материально-технические условия реализации программы «Струнные инструменты» обеспечивают возможность достижения обучающимися результатов, установленных ФГТ.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lastRenderedPageBreak/>
        <w:t xml:space="preserve">Для реализации ДПОП «Струнные инструменты» минимально необходимый перечень учебных аудиторий, специализированных кабинетов и материально-технического обеспечения включает в себя: </w:t>
      </w:r>
    </w:p>
    <w:p w:rsidR="005D3647" w:rsidRPr="005D3647" w:rsidRDefault="007F6E23"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005D3647" w:rsidRPr="005D3647">
        <w:rPr>
          <w:rFonts w:ascii="Times New Roman" w:hAnsi="Times New Roman" w:cs="Times New Roman"/>
          <w:sz w:val="28"/>
        </w:rPr>
        <w:t xml:space="preserve"> концертный зал с концертным роялем или пианино, пультами и </w:t>
      </w:r>
      <w:proofErr w:type="spellStart"/>
      <w:r w:rsidR="005D3647" w:rsidRPr="005D3647">
        <w:rPr>
          <w:rFonts w:ascii="Times New Roman" w:hAnsi="Times New Roman" w:cs="Times New Roman"/>
          <w:sz w:val="28"/>
        </w:rPr>
        <w:t>звукотехническим</w:t>
      </w:r>
      <w:proofErr w:type="spellEnd"/>
      <w:r w:rsidR="005D3647" w:rsidRPr="005D3647">
        <w:rPr>
          <w:rFonts w:ascii="Times New Roman" w:hAnsi="Times New Roman" w:cs="Times New Roman"/>
          <w:sz w:val="28"/>
        </w:rPr>
        <w:t xml:space="preserve"> оборудованием, </w:t>
      </w:r>
    </w:p>
    <w:p w:rsidR="005D3647" w:rsidRPr="005D3647" w:rsidRDefault="007F6E23"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005D3647" w:rsidRPr="005D3647">
        <w:rPr>
          <w:rFonts w:ascii="Times New Roman" w:hAnsi="Times New Roman" w:cs="Times New Roman"/>
          <w:sz w:val="28"/>
        </w:rPr>
        <w:t xml:space="preserve"> библиотеку, </w:t>
      </w:r>
    </w:p>
    <w:p w:rsidR="005D3647" w:rsidRPr="005D3647" w:rsidRDefault="007F6E23"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005D3647" w:rsidRPr="005D3647">
        <w:rPr>
          <w:rFonts w:ascii="Times New Roman" w:hAnsi="Times New Roman" w:cs="Times New Roman"/>
          <w:sz w:val="28"/>
        </w:rPr>
        <w:t xml:space="preserve"> помещения для работы со специализированными материалами (фонотеку, видеотеку, фильмотеку, </w:t>
      </w:r>
      <w:proofErr w:type="gramStart"/>
      <w:r w:rsidR="005D3647" w:rsidRPr="005D3647">
        <w:rPr>
          <w:rFonts w:ascii="Times New Roman" w:hAnsi="Times New Roman" w:cs="Times New Roman"/>
          <w:sz w:val="28"/>
        </w:rPr>
        <w:t>просмотровый</w:t>
      </w:r>
      <w:proofErr w:type="gramEnd"/>
      <w:r w:rsidR="005D3647" w:rsidRPr="005D3647">
        <w:rPr>
          <w:rFonts w:ascii="Times New Roman" w:hAnsi="Times New Roman" w:cs="Times New Roman"/>
          <w:sz w:val="28"/>
        </w:rPr>
        <w:t xml:space="preserve"> видеозал), </w:t>
      </w:r>
    </w:p>
    <w:p w:rsidR="005D3647" w:rsidRPr="005D3647" w:rsidRDefault="007F6E23"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005D3647" w:rsidRPr="005D3647">
        <w:rPr>
          <w:rFonts w:ascii="Times New Roman" w:hAnsi="Times New Roman" w:cs="Times New Roman"/>
          <w:sz w:val="28"/>
        </w:rPr>
        <w:t xml:space="preserve"> учебные аудитории для групповых, мелкогрупповых и индивидуальных занятий, </w:t>
      </w:r>
    </w:p>
    <w:p w:rsidR="005D3647" w:rsidRPr="005D3647" w:rsidRDefault="007F6E23"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w:t>
      </w:r>
      <w:r w:rsidR="005D3647" w:rsidRPr="005D3647">
        <w:rPr>
          <w:rFonts w:ascii="Times New Roman" w:hAnsi="Times New Roman" w:cs="Times New Roman"/>
          <w:sz w:val="28"/>
        </w:rPr>
        <w:t xml:space="preserve"> учебные аудитории для занятий по учебным предметам «Хоровой класс» со специализированным оборудованием (подставками для хора, фортепиано), «Оркестровый класс» с пультами и фортепиано. </w:t>
      </w:r>
    </w:p>
    <w:p w:rsidR="005D3647" w:rsidRPr="005D3647" w:rsidRDefault="005D3647" w:rsidP="00C861F7">
      <w:pPr>
        <w:spacing w:after="0" w:line="240" w:lineRule="auto"/>
        <w:ind w:firstLine="708"/>
        <w:jc w:val="both"/>
        <w:rPr>
          <w:rFonts w:ascii="Times New Roman" w:hAnsi="Times New Roman" w:cs="Times New Roman"/>
          <w:sz w:val="28"/>
        </w:rPr>
      </w:pPr>
      <w:r w:rsidRPr="005D3647">
        <w:rPr>
          <w:rFonts w:ascii="Times New Roman" w:hAnsi="Times New Roman" w:cs="Times New Roman"/>
          <w:sz w:val="28"/>
        </w:rPr>
        <w:t xml:space="preserve">Учебные аудитории, предназначенные для реализации учебных предметов «Специальность» и «Фортепиано», оснащаются роялями или пианино. </w:t>
      </w:r>
    </w:p>
    <w:p w:rsidR="005D3647" w:rsidRPr="005D3647" w:rsidRDefault="005D3647" w:rsidP="00C861F7">
      <w:pPr>
        <w:spacing w:after="0" w:line="240" w:lineRule="auto"/>
        <w:ind w:firstLine="708"/>
        <w:jc w:val="both"/>
        <w:rPr>
          <w:rFonts w:ascii="Times New Roman" w:hAnsi="Times New Roman" w:cs="Times New Roman"/>
          <w:sz w:val="28"/>
        </w:rPr>
      </w:pPr>
      <w:proofErr w:type="gramStart"/>
      <w:r w:rsidRPr="005D3647">
        <w:rPr>
          <w:rFonts w:ascii="Times New Roman" w:hAnsi="Times New Roman" w:cs="Times New Roman"/>
          <w:sz w:val="28"/>
        </w:rPr>
        <w:t xml:space="preserve">Учебные аудитории для занятий по учебному предмету «Фортепиано» должны иметь площадь не менее 6 кв.м., для занятий по учебным предметам «Специальность» не менее 9 кв.м., «Ансамбль» - не менее 12 кв.м., при введении в вариативную часть ОП учебных предметов «Квартет» - не менее 24 кв.м., «Оркестровый класс» - малый или большой концертный зал. </w:t>
      </w:r>
      <w:proofErr w:type="gramEnd"/>
    </w:p>
    <w:p w:rsidR="007F6E23" w:rsidRPr="007F6E23" w:rsidRDefault="005D3647" w:rsidP="00C861F7">
      <w:pPr>
        <w:spacing w:after="0" w:line="240" w:lineRule="auto"/>
        <w:ind w:firstLine="708"/>
        <w:jc w:val="both"/>
        <w:rPr>
          <w:rFonts w:ascii="Times New Roman" w:hAnsi="Times New Roman" w:cs="Times New Roman"/>
          <w:sz w:val="28"/>
        </w:rPr>
      </w:pPr>
      <w:proofErr w:type="gramStart"/>
      <w:r w:rsidRPr="005D3647">
        <w:rPr>
          <w:rFonts w:ascii="Times New Roman" w:hAnsi="Times New Roman" w:cs="Times New Roman"/>
          <w:sz w:val="28"/>
        </w:rPr>
        <w:t>Учебные аудитории, предназначенные для реализации учебных предметов «Слушание музыки», «Сольфеджио», «Музыкальная литература</w:t>
      </w:r>
      <w:r w:rsidR="007F6E23">
        <w:rPr>
          <w:rFonts w:ascii="Times New Roman" w:hAnsi="Times New Roman" w:cs="Times New Roman"/>
          <w:sz w:val="28"/>
        </w:rPr>
        <w:t xml:space="preserve"> </w:t>
      </w:r>
      <w:r w:rsidR="007F6E23" w:rsidRPr="007F6E23">
        <w:rPr>
          <w:rFonts w:ascii="Times New Roman" w:hAnsi="Times New Roman" w:cs="Times New Roman"/>
          <w:sz w:val="28"/>
        </w:rPr>
        <w:t xml:space="preserve">(зарубежная, отечественная)», «Элементарная теория музыки», оснащаются пианино или роялями, </w:t>
      </w:r>
      <w:proofErr w:type="spellStart"/>
      <w:r w:rsidR="007F6E23" w:rsidRPr="007F6E23">
        <w:rPr>
          <w:rFonts w:ascii="Times New Roman" w:hAnsi="Times New Roman" w:cs="Times New Roman"/>
          <w:sz w:val="28"/>
        </w:rPr>
        <w:t>звукотехническим</w:t>
      </w:r>
      <w:proofErr w:type="spellEnd"/>
      <w:r w:rsidR="007F6E23" w:rsidRPr="007F6E23">
        <w:rPr>
          <w:rFonts w:ascii="Times New Roman" w:hAnsi="Times New Roman" w:cs="Times New Roman"/>
          <w:sz w:val="28"/>
        </w:rPr>
        <w:t xml:space="preserve"> оборудованием, учебной мебелью (досками, столами, стульями, стеллажами, шкафами) и оформляются наглядными пособиями. </w:t>
      </w:r>
      <w:proofErr w:type="gramEnd"/>
    </w:p>
    <w:p w:rsidR="007F6E23" w:rsidRPr="007F6E23" w:rsidRDefault="007F6E23" w:rsidP="00C861F7">
      <w:pPr>
        <w:spacing w:after="0" w:line="240" w:lineRule="auto"/>
        <w:ind w:firstLine="708"/>
        <w:jc w:val="both"/>
        <w:rPr>
          <w:rFonts w:ascii="Times New Roman" w:hAnsi="Times New Roman" w:cs="Times New Roman"/>
          <w:sz w:val="28"/>
        </w:rPr>
      </w:pPr>
      <w:r>
        <w:rPr>
          <w:rFonts w:ascii="Times New Roman" w:hAnsi="Times New Roman" w:cs="Times New Roman"/>
          <w:sz w:val="28"/>
        </w:rPr>
        <w:t>Школа должна</w:t>
      </w:r>
      <w:r w:rsidRPr="007F6E23">
        <w:rPr>
          <w:rFonts w:ascii="Times New Roman" w:hAnsi="Times New Roman" w:cs="Times New Roman"/>
          <w:sz w:val="28"/>
        </w:rPr>
        <w:t xml:space="preserve"> иметь компле</w:t>
      </w:r>
      <w:proofErr w:type="gramStart"/>
      <w:r w:rsidRPr="007F6E23">
        <w:rPr>
          <w:rFonts w:ascii="Times New Roman" w:hAnsi="Times New Roman" w:cs="Times New Roman"/>
          <w:sz w:val="28"/>
        </w:rPr>
        <w:t>кт стр</w:t>
      </w:r>
      <w:proofErr w:type="gramEnd"/>
      <w:r w:rsidRPr="007F6E23">
        <w:rPr>
          <w:rFonts w:ascii="Times New Roman" w:hAnsi="Times New Roman" w:cs="Times New Roman"/>
          <w:sz w:val="28"/>
        </w:rPr>
        <w:t xml:space="preserve">унных инструментов, в том числе для детей разного возраста.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Учебные аудитории должны иметь звукоизоляцию. В </w:t>
      </w:r>
      <w:r>
        <w:rPr>
          <w:rFonts w:ascii="Times New Roman" w:hAnsi="Times New Roman" w:cs="Times New Roman"/>
          <w:sz w:val="28"/>
        </w:rPr>
        <w:t xml:space="preserve">МБУ </w:t>
      </w:r>
      <w:proofErr w:type="gramStart"/>
      <w:r>
        <w:rPr>
          <w:rFonts w:ascii="Times New Roman" w:hAnsi="Times New Roman" w:cs="Times New Roman"/>
          <w:sz w:val="28"/>
        </w:rPr>
        <w:t>ДО</w:t>
      </w:r>
      <w:proofErr w:type="gramEnd"/>
      <w:r>
        <w:rPr>
          <w:rFonts w:ascii="Times New Roman" w:hAnsi="Times New Roman" w:cs="Times New Roman"/>
          <w:sz w:val="28"/>
        </w:rPr>
        <w:t xml:space="preserve"> «</w:t>
      </w:r>
      <w:proofErr w:type="gramStart"/>
      <w:r>
        <w:rPr>
          <w:rFonts w:ascii="Times New Roman" w:hAnsi="Times New Roman" w:cs="Times New Roman"/>
          <w:sz w:val="28"/>
        </w:rPr>
        <w:t>Череповецкая</w:t>
      </w:r>
      <w:proofErr w:type="gramEnd"/>
      <w:r>
        <w:rPr>
          <w:rFonts w:ascii="Times New Roman" w:hAnsi="Times New Roman" w:cs="Times New Roman"/>
          <w:sz w:val="28"/>
        </w:rPr>
        <w:t xml:space="preserve"> районная школа искусств» </w:t>
      </w:r>
      <w:r w:rsidRPr="007F6E23">
        <w:rPr>
          <w:rFonts w:ascii="Times New Roman" w:hAnsi="Times New Roman" w:cs="Times New Roman"/>
          <w:sz w:val="28"/>
        </w:rPr>
        <w:t xml:space="preserve">создаются условия для содержания, своевременного обслуживания и ремонта музыкальных инструментов. </w:t>
      </w:r>
    </w:p>
    <w:p w:rsidR="007F6E23" w:rsidRPr="007F6E23" w:rsidRDefault="007F6E23" w:rsidP="00C861F7">
      <w:pPr>
        <w:spacing w:after="0" w:line="240" w:lineRule="auto"/>
        <w:ind w:firstLine="708"/>
        <w:jc w:val="center"/>
        <w:rPr>
          <w:rFonts w:ascii="Times New Roman" w:hAnsi="Times New Roman" w:cs="Times New Roman"/>
          <w:sz w:val="28"/>
        </w:rPr>
      </w:pPr>
      <w:r>
        <w:rPr>
          <w:rFonts w:ascii="Times New Roman" w:hAnsi="Times New Roman" w:cs="Times New Roman"/>
          <w:b/>
          <w:bCs/>
          <w:sz w:val="28"/>
          <w:lang w:val="en-US"/>
        </w:rPr>
        <w:t>VIII</w:t>
      </w:r>
      <w:r w:rsidRPr="007F6E23">
        <w:rPr>
          <w:rFonts w:ascii="Times New Roman" w:hAnsi="Times New Roman" w:cs="Times New Roman"/>
          <w:b/>
          <w:bCs/>
          <w:sz w:val="28"/>
        </w:rPr>
        <w:t>. Программы учебных предметов</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Программы учебных предметов в соответствии с ФГТ являются неотъемлемой частью ДПОП «Струнные инструменты», разработанной педагогическим коллективом </w:t>
      </w:r>
      <w:r>
        <w:rPr>
          <w:rFonts w:ascii="Times New Roman" w:hAnsi="Times New Roman" w:cs="Times New Roman"/>
          <w:sz w:val="28"/>
        </w:rPr>
        <w:t>школы</w:t>
      </w:r>
      <w:r w:rsidRPr="007F6E23">
        <w:rPr>
          <w:rFonts w:ascii="Times New Roman" w:hAnsi="Times New Roman" w:cs="Times New Roman"/>
          <w:sz w:val="28"/>
        </w:rPr>
        <w:t>. Все программы учебных предметов разработаны преподавателями по каждому учебному предмету самостоятельно</w:t>
      </w:r>
      <w:r>
        <w:rPr>
          <w:rFonts w:ascii="Times New Roman" w:hAnsi="Times New Roman" w:cs="Times New Roman"/>
          <w:sz w:val="28"/>
        </w:rPr>
        <w:t xml:space="preserve"> или коллективно</w:t>
      </w:r>
      <w:r w:rsidRPr="007F6E23">
        <w:rPr>
          <w:rFonts w:ascii="Times New Roman" w:hAnsi="Times New Roman" w:cs="Times New Roman"/>
          <w:sz w:val="28"/>
        </w:rPr>
        <w:t>, в соответствии с учебным планом ДПОП «Струнные инструменты» срок обучения 8 (</w:t>
      </w:r>
      <w:proofErr w:type="gramStart"/>
      <w:r w:rsidRPr="007F6E23">
        <w:rPr>
          <w:rFonts w:ascii="Times New Roman" w:hAnsi="Times New Roman" w:cs="Times New Roman"/>
          <w:sz w:val="28"/>
        </w:rPr>
        <w:t xml:space="preserve">9) </w:t>
      </w:r>
      <w:proofErr w:type="gramEnd"/>
      <w:r w:rsidRPr="007F6E23">
        <w:rPr>
          <w:rFonts w:ascii="Times New Roman" w:hAnsi="Times New Roman" w:cs="Times New Roman"/>
          <w:sz w:val="28"/>
        </w:rPr>
        <w:t xml:space="preserve">лет, прошли обсуждение на заседании методического совета </w:t>
      </w:r>
      <w:r>
        <w:rPr>
          <w:rFonts w:ascii="Times New Roman" w:hAnsi="Times New Roman" w:cs="Times New Roman"/>
          <w:sz w:val="28"/>
        </w:rPr>
        <w:t>школы</w:t>
      </w:r>
      <w:r w:rsidRPr="007F6E23">
        <w:rPr>
          <w:rFonts w:ascii="Times New Roman" w:hAnsi="Times New Roman" w:cs="Times New Roman"/>
          <w:sz w:val="28"/>
        </w:rPr>
        <w:t xml:space="preserve">, имеют рецензии.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Программы учебных предметов выполняют следующие функции: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w:t>
      </w:r>
      <w:r>
        <w:rPr>
          <w:rFonts w:ascii="Times New Roman" w:hAnsi="Times New Roman" w:cs="Times New Roman"/>
          <w:sz w:val="28"/>
        </w:rPr>
        <w:t xml:space="preserve"> </w:t>
      </w:r>
      <w:proofErr w:type="gramStart"/>
      <w:r w:rsidRPr="007F6E23">
        <w:rPr>
          <w:rFonts w:ascii="Times New Roman" w:hAnsi="Times New Roman" w:cs="Times New Roman"/>
          <w:sz w:val="28"/>
        </w:rPr>
        <w:t>нормативную</w:t>
      </w:r>
      <w:proofErr w:type="gramEnd"/>
      <w:r w:rsidRPr="007F6E23">
        <w:rPr>
          <w:rFonts w:ascii="Times New Roman" w:hAnsi="Times New Roman" w:cs="Times New Roman"/>
          <w:sz w:val="28"/>
        </w:rPr>
        <w:t xml:space="preserve">, являясь документом, обязательным для выполнения в полном объеме;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lastRenderedPageBreak/>
        <w:t>-</w:t>
      </w:r>
      <w:r>
        <w:rPr>
          <w:rFonts w:ascii="Times New Roman" w:hAnsi="Times New Roman" w:cs="Times New Roman"/>
          <w:sz w:val="28"/>
        </w:rPr>
        <w:t xml:space="preserve"> </w:t>
      </w:r>
      <w:r w:rsidRPr="007F6E23">
        <w:rPr>
          <w:rFonts w:ascii="Times New Roman" w:hAnsi="Times New Roman" w:cs="Times New Roman"/>
          <w:sz w:val="28"/>
        </w:rPr>
        <w:t xml:space="preserve">процессуально-содержательную, определяющую логическую последовательность усвоения элементов содержания, организационные формы и методы, средства и условия обучения;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w:t>
      </w:r>
      <w:r>
        <w:rPr>
          <w:rFonts w:ascii="Times New Roman" w:hAnsi="Times New Roman" w:cs="Times New Roman"/>
          <w:sz w:val="28"/>
        </w:rPr>
        <w:t xml:space="preserve"> </w:t>
      </w:r>
      <w:proofErr w:type="gramStart"/>
      <w:r w:rsidRPr="007F6E23">
        <w:rPr>
          <w:rFonts w:ascii="Times New Roman" w:hAnsi="Times New Roman" w:cs="Times New Roman"/>
          <w:sz w:val="28"/>
        </w:rPr>
        <w:t>оценочную</w:t>
      </w:r>
      <w:proofErr w:type="gramEnd"/>
      <w:r w:rsidRPr="007F6E23">
        <w:rPr>
          <w:rFonts w:ascii="Times New Roman" w:hAnsi="Times New Roman" w:cs="Times New Roman"/>
          <w:sz w:val="28"/>
        </w:rPr>
        <w:t xml:space="preserve">, то есть выявляет уровень усвоения элементов содержания, устанавливает принципы контроля, критерии оценки уровня приобретенных знаний, умений и навыков.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Программы учебных предметов имеют самостоятельную структуру, содержат: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титульный лист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пояснительную записку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характеристику направленности программы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общую характеристику учебного предмета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объем учебного предмета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требования к уровню освоения содержания предмета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виды учебной работы и учебного контроля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методические рекомендации преподавателям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тематический план учебного предмета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содержание учебного предмета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требования к формам и содержанию текущего, промежуточного, итогового контроля </w:t>
      </w:r>
    </w:p>
    <w:p w:rsid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самостоятельную работу </w:t>
      </w:r>
      <w:proofErr w:type="gramStart"/>
      <w:r w:rsidRPr="007F6E23">
        <w:rPr>
          <w:rFonts w:ascii="Times New Roman" w:hAnsi="Times New Roman" w:cs="Times New Roman"/>
          <w:sz w:val="28"/>
        </w:rPr>
        <w:t>обучающихся</w:t>
      </w:r>
      <w:proofErr w:type="gramEnd"/>
      <w:r>
        <w:rPr>
          <w:rFonts w:ascii="Times New Roman" w:hAnsi="Times New Roman" w:cs="Times New Roman"/>
          <w:sz w:val="28"/>
        </w:rPr>
        <w:t xml:space="preserve">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учебно-методическое и информационное обеспечение предмета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 материально-техническое обеспечение предмета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Перечень программ учебных предметов по предметным областям обязательной и вариативной частей: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ПО.01.УП.01 «Специальность» (скрипка)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ПО.01.УП.02 «Ансамбль»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ПО.01.УП.03 «Фортепиано»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ПО.01.УП.04 «Хоровой класс»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ПО.02.УП.01 «Сольфеджио»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ПО.02.УП.02 «Слушание музыки»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ПО.02.УП.03 «Музыкальная литература (зарубежная, отечественная)» </w:t>
      </w:r>
    </w:p>
    <w:p w:rsidR="007F6E23" w:rsidRPr="007F6E23" w:rsidRDefault="007F6E23" w:rsidP="00C861F7">
      <w:pPr>
        <w:spacing w:after="0" w:line="240" w:lineRule="auto"/>
        <w:ind w:firstLine="708"/>
        <w:jc w:val="both"/>
        <w:rPr>
          <w:rFonts w:ascii="Times New Roman" w:hAnsi="Times New Roman" w:cs="Times New Roman"/>
          <w:sz w:val="28"/>
        </w:rPr>
      </w:pPr>
      <w:r w:rsidRPr="007F6E23">
        <w:rPr>
          <w:rFonts w:ascii="Times New Roman" w:hAnsi="Times New Roman" w:cs="Times New Roman"/>
          <w:sz w:val="28"/>
        </w:rPr>
        <w:t xml:space="preserve">ПО.02.УП.04 «Элементарная теория музыки» </w:t>
      </w:r>
    </w:p>
    <w:sectPr w:rsidR="007F6E23" w:rsidRPr="007F6E23" w:rsidSect="00CB06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73B84"/>
    <w:multiLevelType w:val="hybridMultilevel"/>
    <w:tmpl w:val="52480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EB60EE"/>
    <w:multiLevelType w:val="hybridMultilevel"/>
    <w:tmpl w:val="91BEBE08"/>
    <w:lvl w:ilvl="0" w:tplc="FE582396">
      <w:start w:val="1"/>
      <w:numFmt w:val="decimal"/>
      <w:lvlText w:val="%1."/>
      <w:lvlJc w:val="left"/>
      <w:pPr>
        <w:tabs>
          <w:tab w:val="num" w:pos="2610"/>
        </w:tabs>
        <w:ind w:left="2610" w:hanging="1170"/>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3D0234F2"/>
    <w:multiLevelType w:val="hybridMultilevel"/>
    <w:tmpl w:val="C5803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181514"/>
    <w:multiLevelType w:val="hybridMultilevel"/>
    <w:tmpl w:val="B01A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547D03"/>
    <w:multiLevelType w:val="hybridMultilevel"/>
    <w:tmpl w:val="E9DC3100"/>
    <w:lvl w:ilvl="0" w:tplc="0419000F">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974B63"/>
    <w:multiLevelType w:val="hybridMultilevel"/>
    <w:tmpl w:val="D0F28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B392DEF"/>
    <w:multiLevelType w:val="hybridMultilevel"/>
    <w:tmpl w:val="C2E2D04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75807101"/>
    <w:multiLevelType w:val="hybridMultilevel"/>
    <w:tmpl w:val="0C34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0"/>
  </w:num>
  <w:num w:numId="5">
    <w:abstractNumId w:val="3"/>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503807"/>
    <w:rsid w:val="0041319F"/>
    <w:rsid w:val="004F6598"/>
    <w:rsid w:val="00503807"/>
    <w:rsid w:val="005D3647"/>
    <w:rsid w:val="00615667"/>
    <w:rsid w:val="00786074"/>
    <w:rsid w:val="007F6E23"/>
    <w:rsid w:val="00C861F7"/>
    <w:rsid w:val="00CB06D4"/>
    <w:rsid w:val="00EC5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6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38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3807"/>
    <w:rPr>
      <w:rFonts w:ascii="Tahoma" w:hAnsi="Tahoma" w:cs="Tahoma"/>
      <w:sz w:val="16"/>
      <w:szCs w:val="16"/>
    </w:rPr>
  </w:style>
  <w:style w:type="paragraph" w:styleId="a5">
    <w:name w:val="List Paragraph"/>
    <w:basedOn w:val="a"/>
    <w:uiPriority w:val="34"/>
    <w:qFormat/>
    <w:rsid w:val="00615667"/>
    <w:pPr>
      <w:ind w:left="720"/>
      <w:contextualSpacing/>
    </w:pPr>
  </w:style>
  <w:style w:type="table" w:styleId="a6">
    <w:name w:val="Table Grid"/>
    <w:basedOn w:val="a1"/>
    <w:uiPriority w:val="59"/>
    <w:rsid w:val="0061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29</Pages>
  <Words>8565</Words>
  <Characters>48825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Нужина Ю.А.</cp:lastModifiedBy>
  <cp:revision>4</cp:revision>
  <dcterms:created xsi:type="dcterms:W3CDTF">2021-07-18T04:44:00Z</dcterms:created>
  <dcterms:modified xsi:type="dcterms:W3CDTF">2021-07-18T13:29:00Z</dcterms:modified>
</cp:coreProperties>
</file>